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7C159" w14:textId="19A5F8D9" w:rsidR="00727980" w:rsidRPr="000B3DED" w:rsidRDefault="00727980" w:rsidP="00727980">
      <w:pPr>
        <w:jc w:val="center"/>
        <w:rPr>
          <w:rFonts w:ascii="Arial" w:hAnsi="Arial" w:cs="Arial"/>
          <w:b/>
          <w:bCs/>
        </w:rPr>
      </w:pPr>
      <w:r w:rsidRPr="000B3DED">
        <w:rPr>
          <w:rFonts w:ascii="Arial" w:hAnsi="Arial" w:cs="Arial"/>
          <w:b/>
          <w:bCs/>
        </w:rPr>
        <w:t>Umbau von Stoffen (</w:t>
      </w:r>
      <w:r>
        <w:rPr>
          <w:rFonts w:ascii="Arial" w:hAnsi="Arial" w:cs="Arial"/>
          <w:b/>
          <w:bCs/>
        </w:rPr>
        <w:t>3</w:t>
      </w:r>
      <w:r w:rsidRPr="000B3DED">
        <w:rPr>
          <w:rFonts w:ascii="Arial" w:hAnsi="Arial" w:cs="Arial"/>
          <w:b/>
          <w:bCs/>
        </w:rPr>
        <w:t>)</w:t>
      </w:r>
    </w:p>
    <w:p w14:paraId="79FA7347" w14:textId="347A96BC" w:rsidR="000610BB" w:rsidRPr="00D27FD6" w:rsidRDefault="00D27FD6" w:rsidP="00D27FD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27FD6">
        <w:rPr>
          <w:rFonts w:ascii="Arial" w:hAnsi="Arial" w:cs="Arial"/>
          <w:b/>
          <w:bCs/>
          <w:sz w:val="32"/>
          <w:szCs w:val="32"/>
        </w:rPr>
        <w:t>Enzyme</w:t>
      </w:r>
      <w:r w:rsidR="00CE6A6B">
        <w:rPr>
          <w:rFonts w:ascii="Arial" w:hAnsi="Arial" w:cs="Arial"/>
          <w:b/>
          <w:bCs/>
          <w:sz w:val="32"/>
          <w:szCs w:val="32"/>
        </w:rPr>
        <w:t>: Wiederholung von Vorwissen</w:t>
      </w:r>
    </w:p>
    <w:p w14:paraId="29593D3E" w14:textId="166A9496" w:rsidR="00D27FD6" w:rsidRPr="0082551C" w:rsidRDefault="0082551C" w:rsidP="00727980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82551C">
        <w:rPr>
          <w:rFonts w:ascii="Arial" w:hAnsi="Arial" w:cs="Arial"/>
          <w:b/>
          <w:bCs/>
          <w:sz w:val="22"/>
          <w:szCs w:val="22"/>
        </w:rPr>
        <w:t>Aufgaben:</w:t>
      </w:r>
    </w:p>
    <w:p w14:paraId="14088375" w14:textId="77777777" w:rsidR="00D27FD6" w:rsidRPr="00D27FD6" w:rsidRDefault="00D27FD6">
      <w:pPr>
        <w:rPr>
          <w:rFonts w:ascii="Arial" w:hAnsi="Arial" w:cs="Arial"/>
          <w:sz w:val="22"/>
          <w:szCs w:val="22"/>
        </w:rPr>
      </w:pPr>
    </w:p>
    <w:p w14:paraId="1D6C06C3" w14:textId="3EE98FEF" w:rsidR="00D27FD6" w:rsidRDefault="0082551C" w:rsidP="00D92830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  <w:t xml:space="preserve">Erläutern Sie die Aussage: </w:t>
      </w:r>
      <w:r w:rsidR="00A15918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Enzyme sind Biokatalysatoren</w:t>
      </w:r>
      <w:r w:rsidR="00A15918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.</w:t>
      </w:r>
    </w:p>
    <w:p w14:paraId="3A7A2F21" w14:textId="77777777" w:rsidR="00A15918" w:rsidRDefault="00B93848" w:rsidP="00D9283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82551C">
        <w:rPr>
          <w:rFonts w:ascii="Arial" w:hAnsi="Arial" w:cs="Arial"/>
          <w:sz w:val="22"/>
          <w:szCs w:val="22"/>
        </w:rPr>
        <w:tab/>
        <w:t xml:space="preserve">B1 zeigt die Grundgraphik eines Energiediagramms für eine Reaktion mit und ohne </w:t>
      </w:r>
      <w:r w:rsidR="00D92830">
        <w:rPr>
          <w:rFonts w:ascii="Arial" w:hAnsi="Arial" w:cs="Arial"/>
          <w:sz w:val="22"/>
          <w:szCs w:val="22"/>
        </w:rPr>
        <w:tab/>
      </w:r>
      <w:r w:rsidR="0082551C">
        <w:rPr>
          <w:rFonts w:ascii="Arial" w:hAnsi="Arial" w:cs="Arial"/>
          <w:sz w:val="22"/>
          <w:szCs w:val="22"/>
        </w:rPr>
        <w:t xml:space="preserve">Einsatz eines Enzyms. </w:t>
      </w:r>
    </w:p>
    <w:p w14:paraId="09F29468" w14:textId="26D4C4FF" w:rsidR="00A15918" w:rsidRDefault="00A15918" w:rsidP="00D9283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>
        <w:rPr>
          <w:rFonts w:ascii="Arial" w:hAnsi="Arial" w:cs="Arial"/>
          <w:sz w:val="22"/>
          <w:szCs w:val="22"/>
        </w:rPr>
        <w:tab/>
        <w:t>Erklären Sie den Begriff „Aktivierungs-Energie“ (E</w:t>
      </w:r>
      <w:r w:rsidRPr="00A15918">
        <w:rPr>
          <w:rFonts w:ascii="Arial" w:hAnsi="Arial" w:cs="Arial"/>
          <w:sz w:val="22"/>
          <w:szCs w:val="22"/>
          <w:vertAlign w:val="subscript"/>
        </w:rPr>
        <w:t>A</w:t>
      </w:r>
      <w:r>
        <w:rPr>
          <w:rFonts w:ascii="Arial" w:hAnsi="Arial" w:cs="Arial"/>
          <w:sz w:val="22"/>
          <w:szCs w:val="22"/>
        </w:rPr>
        <w:t>).</w:t>
      </w:r>
    </w:p>
    <w:p w14:paraId="6D016409" w14:textId="4FEC5D7A" w:rsidR="0082551C" w:rsidRDefault="00A15918" w:rsidP="00D9283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</w:t>
      </w:r>
      <w:r>
        <w:rPr>
          <w:rFonts w:ascii="Arial" w:hAnsi="Arial" w:cs="Arial"/>
          <w:sz w:val="22"/>
          <w:szCs w:val="22"/>
        </w:rPr>
        <w:tab/>
      </w:r>
      <w:r w:rsidR="0082551C">
        <w:rPr>
          <w:rFonts w:ascii="Arial" w:hAnsi="Arial" w:cs="Arial"/>
          <w:sz w:val="22"/>
          <w:szCs w:val="22"/>
        </w:rPr>
        <w:t xml:space="preserve">Beschriften Sie das Diagramm </w:t>
      </w:r>
      <w:r w:rsidR="00C923C7">
        <w:rPr>
          <w:rFonts w:ascii="Arial" w:hAnsi="Arial" w:cs="Arial"/>
          <w:sz w:val="22"/>
          <w:szCs w:val="22"/>
        </w:rPr>
        <w:t xml:space="preserve">B1 </w:t>
      </w:r>
      <w:r w:rsidR="0082551C">
        <w:rPr>
          <w:rFonts w:ascii="Arial" w:hAnsi="Arial" w:cs="Arial"/>
          <w:sz w:val="22"/>
          <w:szCs w:val="22"/>
        </w:rPr>
        <w:t>mit folgenden Textbausteinen:</w:t>
      </w:r>
    </w:p>
    <w:p w14:paraId="1F8655F1" w14:textId="000C451F" w:rsidR="0082551C" w:rsidRPr="0082551C" w:rsidRDefault="00DE4BFD" w:rsidP="00D92830">
      <w:pPr>
        <w:spacing w:before="120"/>
        <w:rPr>
          <w:rFonts w:ascii="Arial Narrow" w:hAnsi="Arial Narrow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ACB452" wp14:editId="165E88BD">
                <wp:simplePos x="0" y="0"/>
                <wp:positionH relativeFrom="column">
                  <wp:posOffset>-90023</wp:posOffset>
                </wp:positionH>
                <wp:positionV relativeFrom="paragraph">
                  <wp:posOffset>442595</wp:posOffset>
                </wp:positionV>
                <wp:extent cx="609600" cy="411480"/>
                <wp:effectExtent l="0" t="0" r="0" b="7620"/>
                <wp:wrapNone/>
                <wp:docPr id="790062537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5B46AD" w14:textId="1B31FCC2" w:rsidR="00A32EA4" w:rsidRPr="00A32EA4" w:rsidRDefault="00A32EA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32EA4">
                              <w:rPr>
                                <w:rFonts w:ascii="Arial" w:hAnsi="Arial" w:cs="Arial"/>
                                <w:b/>
                              </w:rPr>
                              <w:t>B1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ACB452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-7.1pt;margin-top:34.85pt;width:48pt;height:32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" filled="f" stroked="f" strokeweight=".5pt">
                <v:textbox>
                  <w:txbxContent>
                    <w:p w14:paraId="2E5B46AD" w14:textId="1B31FCC2" w:rsidR="00A32EA4" w:rsidRPr="00A32EA4" w:rsidRDefault="00A32EA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32EA4">
                        <w:rPr>
                          <w:rFonts w:ascii="Arial" w:hAnsi="Arial" w:cs="Arial"/>
                          <w:b/>
                        </w:rP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  <w:r w:rsidR="00D92830">
        <w:rPr>
          <w:rFonts w:ascii="Arial Narrow" w:hAnsi="Arial Narrow" w:cs="Arial"/>
        </w:rPr>
        <w:tab/>
      </w:r>
      <w:r w:rsidR="0082551C">
        <w:rPr>
          <w:rFonts w:ascii="Arial Narrow" w:hAnsi="Arial Narrow" w:cs="Arial"/>
        </w:rPr>
        <w:t>E</w:t>
      </w:r>
      <w:r w:rsidR="0082551C" w:rsidRPr="0082551C">
        <w:rPr>
          <w:rFonts w:ascii="Arial Narrow" w:hAnsi="Arial Narrow" w:cs="Arial"/>
          <w:vertAlign w:val="subscript"/>
        </w:rPr>
        <w:t>A</w:t>
      </w:r>
      <w:r w:rsidR="0082551C">
        <w:rPr>
          <w:rFonts w:ascii="Arial Narrow" w:hAnsi="Arial Narrow" w:cs="Arial"/>
        </w:rPr>
        <w:t xml:space="preserve"> ohne Enzym / E</w:t>
      </w:r>
      <w:r w:rsidR="0082551C" w:rsidRPr="0082551C">
        <w:rPr>
          <w:rFonts w:ascii="Arial Narrow" w:hAnsi="Arial Narrow" w:cs="Arial"/>
          <w:vertAlign w:val="subscript"/>
        </w:rPr>
        <w:t>A</w:t>
      </w:r>
      <w:r w:rsidR="0082551C">
        <w:rPr>
          <w:rFonts w:ascii="Arial Narrow" w:hAnsi="Arial Narrow" w:cs="Arial"/>
        </w:rPr>
        <w:t xml:space="preserve"> mit Enzym / Reaktionsenergie ΔE</w:t>
      </w:r>
      <w:r w:rsidR="0082551C" w:rsidRPr="0082551C">
        <w:rPr>
          <w:rFonts w:ascii="Arial Narrow" w:hAnsi="Arial Narrow" w:cs="Arial"/>
          <w:vertAlign w:val="subscript"/>
        </w:rPr>
        <w:t>i</w:t>
      </w:r>
      <w:r w:rsidR="0082551C">
        <w:rPr>
          <w:rFonts w:ascii="Arial Narrow" w:hAnsi="Arial Narrow" w:cs="Arial"/>
        </w:rPr>
        <w:t xml:space="preserve"> / Edukte / Produkte /</w:t>
      </w:r>
      <w:r w:rsidR="0092571F">
        <w:rPr>
          <w:rFonts w:ascii="Arial Narrow" w:hAnsi="Arial Narrow" w:cs="Arial"/>
        </w:rPr>
        <w:t xml:space="preserve"> stark aktivierte </w:t>
      </w:r>
      <w:r w:rsidR="00D92830">
        <w:rPr>
          <w:rFonts w:ascii="Arial Narrow" w:hAnsi="Arial Narrow" w:cs="Arial"/>
        </w:rPr>
        <w:tab/>
      </w:r>
      <w:r w:rsidR="0092571F">
        <w:rPr>
          <w:rFonts w:ascii="Arial Narrow" w:hAnsi="Arial Narrow" w:cs="Arial"/>
        </w:rPr>
        <w:t>Edukte / schwach aktivierte Edukte</w:t>
      </w:r>
    </w:p>
    <w:p w14:paraId="0AA8186A" w14:textId="61403063" w:rsidR="00D27FD6" w:rsidRDefault="00191622" w:rsidP="00DE4BFD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3" behindDoc="0" locked="0" layoutInCell="1" allowOverlap="1" wp14:anchorId="32B35140" wp14:editId="211ADBB7">
            <wp:simplePos x="0" y="0"/>
            <wp:positionH relativeFrom="column">
              <wp:posOffset>401320</wp:posOffset>
            </wp:positionH>
            <wp:positionV relativeFrom="paragraph">
              <wp:posOffset>87630</wp:posOffset>
            </wp:positionV>
            <wp:extent cx="5039995" cy="2753995"/>
            <wp:effectExtent l="0" t="0" r="8255" b="8255"/>
            <wp:wrapSquare wrapText="bothSides"/>
            <wp:docPr id="85042414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208937" w14:textId="77777777" w:rsidR="00191622" w:rsidRDefault="00191622" w:rsidP="00DE4BFD">
      <w:pPr>
        <w:rPr>
          <w:rFonts w:ascii="Arial" w:hAnsi="Arial" w:cs="Arial"/>
          <w:sz w:val="22"/>
          <w:szCs w:val="22"/>
        </w:rPr>
      </w:pPr>
    </w:p>
    <w:p w14:paraId="0554A5EE" w14:textId="77777777" w:rsidR="00191622" w:rsidRDefault="00191622" w:rsidP="00DE4BFD">
      <w:pPr>
        <w:rPr>
          <w:rFonts w:ascii="Arial" w:hAnsi="Arial" w:cs="Arial"/>
          <w:sz w:val="22"/>
          <w:szCs w:val="22"/>
        </w:rPr>
      </w:pPr>
    </w:p>
    <w:p w14:paraId="6FEE74D8" w14:textId="77777777" w:rsidR="00191622" w:rsidRDefault="00191622" w:rsidP="00DE4BFD">
      <w:pPr>
        <w:rPr>
          <w:rFonts w:ascii="Arial" w:hAnsi="Arial" w:cs="Arial"/>
          <w:sz w:val="22"/>
          <w:szCs w:val="22"/>
        </w:rPr>
      </w:pPr>
    </w:p>
    <w:p w14:paraId="2C2303E5" w14:textId="77777777" w:rsidR="00191622" w:rsidRDefault="00191622" w:rsidP="00DE4BFD">
      <w:pPr>
        <w:rPr>
          <w:rFonts w:ascii="Arial" w:hAnsi="Arial" w:cs="Arial"/>
          <w:sz w:val="22"/>
          <w:szCs w:val="22"/>
        </w:rPr>
      </w:pPr>
    </w:p>
    <w:p w14:paraId="35F144FD" w14:textId="77777777" w:rsidR="00191622" w:rsidRPr="00D27FD6" w:rsidRDefault="00191622" w:rsidP="00DE4BFD">
      <w:pPr>
        <w:rPr>
          <w:rFonts w:ascii="Arial" w:hAnsi="Arial" w:cs="Arial"/>
          <w:sz w:val="22"/>
          <w:szCs w:val="22"/>
        </w:rPr>
      </w:pPr>
    </w:p>
    <w:p w14:paraId="25712FAD" w14:textId="77777777" w:rsidR="00191622" w:rsidRDefault="00191622" w:rsidP="00DE4BFD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D7A65E8" w14:textId="77777777" w:rsidR="00191622" w:rsidRDefault="00191622" w:rsidP="00DE4BFD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96541FA" w14:textId="77777777" w:rsidR="00191622" w:rsidRDefault="00191622" w:rsidP="00DE4BFD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CCE7A05" w14:textId="77777777" w:rsidR="00191622" w:rsidRDefault="00191622" w:rsidP="00DE4BFD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745627BB" w14:textId="77777777" w:rsidR="00191622" w:rsidRDefault="00191622" w:rsidP="00DE4BFD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ABA43FC" w14:textId="77777777" w:rsidR="00191622" w:rsidRDefault="00191622" w:rsidP="00DE4BFD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79718EF1" w14:textId="77777777" w:rsidR="00191622" w:rsidRDefault="00191622" w:rsidP="00DE4BFD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645FB21F" w14:textId="77777777" w:rsidR="00191622" w:rsidRDefault="00191622" w:rsidP="00DE4BFD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A6FA143" w14:textId="14859988" w:rsidR="00C923C7" w:rsidRDefault="00D92830" w:rsidP="00DE4BFD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</w:r>
      <w:r w:rsidR="00A32EA4">
        <w:rPr>
          <w:rFonts w:ascii="Arial" w:hAnsi="Arial" w:cs="Arial"/>
          <w:sz w:val="22"/>
          <w:szCs w:val="22"/>
        </w:rPr>
        <w:t xml:space="preserve">B2 </w:t>
      </w:r>
      <w:r>
        <w:rPr>
          <w:rFonts w:ascii="Arial" w:hAnsi="Arial" w:cs="Arial"/>
          <w:sz w:val="22"/>
          <w:szCs w:val="22"/>
        </w:rPr>
        <w:t xml:space="preserve"> veranschaulicht die Wirkungsweise eines Enzyms am Beispiel der Spaltung von </w:t>
      </w:r>
      <w:r w:rsidR="00A32EA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Maltose (Malzzucker). </w:t>
      </w:r>
    </w:p>
    <w:p w14:paraId="43740B3C" w14:textId="77777777" w:rsidR="00C923C7" w:rsidRDefault="00C923C7" w:rsidP="00A32EA4">
      <w:pPr>
        <w:jc w:val="both"/>
        <w:rPr>
          <w:rFonts w:ascii="Arial" w:hAnsi="Arial" w:cs="Arial"/>
          <w:sz w:val="22"/>
          <w:szCs w:val="22"/>
        </w:rPr>
      </w:pPr>
    </w:p>
    <w:p w14:paraId="57690716" w14:textId="64442BB2" w:rsidR="00D27FD6" w:rsidRPr="00D27FD6" w:rsidRDefault="00C923C7" w:rsidP="00A32E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</w:t>
      </w:r>
      <w:r>
        <w:rPr>
          <w:rFonts w:ascii="Arial" w:hAnsi="Arial" w:cs="Arial"/>
          <w:sz w:val="22"/>
          <w:szCs w:val="22"/>
        </w:rPr>
        <w:tab/>
      </w:r>
      <w:r w:rsidR="00D92830">
        <w:rPr>
          <w:rFonts w:ascii="Arial" w:hAnsi="Arial" w:cs="Arial"/>
          <w:sz w:val="22"/>
          <w:szCs w:val="22"/>
        </w:rPr>
        <w:t>Beschriften Sie die Graphik mit folgenden Textbausteinen:</w:t>
      </w:r>
    </w:p>
    <w:p w14:paraId="3E347E7E" w14:textId="058175BA" w:rsidR="00D27FD6" w:rsidRPr="00A32EA4" w:rsidRDefault="00A32EA4" w:rsidP="00A32EA4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D92830" w:rsidRPr="00A32EA4">
        <w:rPr>
          <w:rFonts w:ascii="Arial Narrow" w:hAnsi="Arial Narrow" w:cs="Arial"/>
        </w:rPr>
        <w:t>Enzym: Maltase / Enzym-Substrat-Komplex / Substrat: Maltose / Produkt: Glukose / aktives Zen</w:t>
      </w:r>
      <w:r>
        <w:rPr>
          <w:rFonts w:ascii="Arial Narrow" w:hAnsi="Arial Narrow" w:cs="Arial"/>
        </w:rPr>
        <w:softHyphen/>
      </w:r>
      <w:r>
        <w:rPr>
          <w:rFonts w:ascii="Arial Narrow" w:hAnsi="Arial Narrow" w:cs="Arial"/>
        </w:rPr>
        <w:tab/>
      </w:r>
      <w:r w:rsidR="00D92830" w:rsidRPr="00A32EA4">
        <w:rPr>
          <w:rFonts w:ascii="Arial Narrow" w:hAnsi="Arial Narrow" w:cs="Arial"/>
        </w:rPr>
        <w:t>trum / Bindungstasche</w:t>
      </w:r>
    </w:p>
    <w:p w14:paraId="2D9A9886" w14:textId="77777777" w:rsidR="00A32EA4" w:rsidRPr="00D27FD6" w:rsidRDefault="00A32EA4">
      <w:pPr>
        <w:rPr>
          <w:rFonts w:ascii="Arial" w:hAnsi="Arial" w:cs="Arial"/>
          <w:sz w:val="22"/>
          <w:szCs w:val="22"/>
        </w:rPr>
      </w:pPr>
    </w:p>
    <w:p w14:paraId="561A9A19" w14:textId="0EE6E014" w:rsidR="00A32EA4" w:rsidRDefault="00A32EA4" w:rsidP="00A32EA4">
      <w:pPr>
        <w:pStyle w:val="Standard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63611E" wp14:editId="7DC0F8A0">
                <wp:simplePos x="0" y="0"/>
                <wp:positionH relativeFrom="column">
                  <wp:posOffset>5440045</wp:posOffset>
                </wp:positionH>
                <wp:positionV relativeFrom="paragraph">
                  <wp:posOffset>90805</wp:posOffset>
                </wp:positionV>
                <wp:extent cx="609600" cy="411480"/>
                <wp:effectExtent l="0" t="0" r="0" b="7620"/>
                <wp:wrapNone/>
                <wp:docPr id="1246695247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3CCE92" w14:textId="2DCC4E75" w:rsidR="00A32EA4" w:rsidRPr="00A32EA4" w:rsidRDefault="00A32EA4" w:rsidP="00A32EA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32EA4">
                              <w:rPr>
                                <w:rFonts w:ascii="Arial" w:hAnsi="Arial" w:cs="Arial"/>
                                <w:b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3611E" id="_x0000_s1027" type="#_x0000_t202" style="position:absolute;margin-left:428.35pt;margin-top:7.15pt;width:48pt;height:32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" filled="f" stroked="f" strokeweight=".5pt">
                <v:textbox>
                  <w:txbxContent>
                    <w:p w14:paraId="643CCE92" w14:textId="2DCC4E75" w:rsidR="00A32EA4" w:rsidRPr="00A32EA4" w:rsidRDefault="00A32EA4" w:rsidP="00A32EA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32EA4">
                        <w:rPr>
                          <w:rFonts w:ascii="Arial" w:hAnsi="Arial" w:cs="Arial"/>
                          <w:b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C2DDA41" wp14:editId="11EAA89C">
            <wp:extent cx="5760720" cy="1600200"/>
            <wp:effectExtent l="0" t="0" r="0" b="0"/>
            <wp:docPr id="955464161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5BC7D" w14:textId="76DA873F" w:rsidR="00D27FD6" w:rsidRDefault="00C923C7" w:rsidP="00CE6A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</w:t>
      </w:r>
      <w:r w:rsidR="00CE6A6B">
        <w:rPr>
          <w:rFonts w:ascii="Arial" w:hAnsi="Arial" w:cs="Arial"/>
          <w:sz w:val="22"/>
          <w:szCs w:val="22"/>
        </w:rPr>
        <w:tab/>
        <w:t xml:space="preserve">Erläutern Sie anhand von B2 die Wirkungsweise von Enzymen; berücksichtigen Sie </w:t>
      </w:r>
      <w:r w:rsidR="00CE6A6B">
        <w:rPr>
          <w:rFonts w:ascii="Arial" w:hAnsi="Arial" w:cs="Arial"/>
          <w:sz w:val="22"/>
          <w:szCs w:val="22"/>
        </w:rPr>
        <w:tab/>
        <w:t xml:space="preserve">dabei </w:t>
      </w:r>
      <w:r w:rsidR="00DE4BFD">
        <w:rPr>
          <w:rFonts w:ascii="Arial" w:hAnsi="Arial" w:cs="Arial"/>
          <w:sz w:val="22"/>
          <w:szCs w:val="22"/>
        </w:rPr>
        <w:t xml:space="preserve">das in B2 dargestellte </w:t>
      </w:r>
      <w:r w:rsidR="00CE6A6B">
        <w:rPr>
          <w:rFonts w:ascii="Arial" w:hAnsi="Arial" w:cs="Arial"/>
          <w:sz w:val="22"/>
          <w:szCs w:val="22"/>
        </w:rPr>
        <w:t>biologische Grundprinzip.</w:t>
      </w:r>
    </w:p>
    <w:p w14:paraId="03F6A6F6" w14:textId="77777777" w:rsidR="00CE6A6B" w:rsidRDefault="00CE6A6B">
      <w:pPr>
        <w:rPr>
          <w:rFonts w:ascii="Arial" w:hAnsi="Arial" w:cs="Arial"/>
          <w:sz w:val="22"/>
          <w:szCs w:val="22"/>
        </w:rPr>
      </w:pPr>
    </w:p>
    <w:p w14:paraId="620B8337" w14:textId="5C87F01F" w:rsidR="00A325A4" w:rsidRPr="00C923C7" w:rsidRDefault="00C923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CE6A6B">
        <w:rPr>
          <w:rFonts w:ascii="Arial" w:hAnsi="Arial" w:cs="Arial"/>
          <w:sz w:val="22"/>
          <w:szCs w:val="22"/>
        </w:rPr>
        <w:tab/>
        <w:t xml:space="preserve">Erläutern Sie die Begriffe </w:t>
      </w:r>
      <w:r>
        <w:rPr>
          <w:rFonts w:ascii="Arial" w:hAnsi="Arial" w:cs="Arial"/>
          <w:sz w:val="22"/>
          <w:szCs w:val="22"/>
        </w:rPr>
        <w:t xml:space="preserve">a) </w:t>
      </w:r>
      <w:r w:rsidR="00CE6A6B">
        <w:rPr>
          <w:rFonts w:ascii="Arial" w:hAnsi="Arial" w:cs="Arial"/>
          <w:sz w:val="22"/>
          <w:szCs w:val="22"/>
        </w:rPr>
        <w:t xml:space="preserve">Substratspezifität und </w:t>
      </w:r>
      <w:r>
        <w:rPr>
          <w:rFonts w:ascii="Arial" w:hAnsi="Arial" w:cs="Arial"/>
          <w:sz w:val="22"/>
          <w:szCs w:val="22"/>
        </w:rPr>
        <w:t xml:space="preserve">b) </w:t>
      </w:r>
      <w:r w:rsidR="00CE6A6B">
        <w:rPr>
          <w:rFonts w:ascii="Arial" w:hAnsi="Arial" w:cs="Arial"/>
          <w:sz w:val="22"/>
          <w:szCs w:val="22"/>
        </w:rPr>
        <w:t>Wirkungsspezifität.</w:t>
      </w:r>
      <w:r w:rsidR="00A325A4">
        <w:rPr>
          <w:b/>
          <w:bCs/>
          <w:sz w:val="28"/>
          <w:szCs w:val="28"/>
        </w:rPr>
        <w:br w:type="page"/>
      </w:r>
    </w:p>
    <w:p w14:paraId="408318E1" w14:textId="699DB3E7" w:rsidR="00D27FD6" w:rsidRPr="0082551C" w:rsidRDefault="0082551C">
      <w:pPr>
        <w:rPr>
          <w:b/>
          <w:bCs/>
          <w:sz w:val="28"/>
          <w:szCs w:val="28"/>
        </w:rPr>
      </w:pPr>
      <w:r w:rsidRPr="0082551C">
        <w:rPr>
          <w:b/>
          <w:bCs/>
          <w:sz w:val="28"/>
          <w:szCs w:val="28"/>
        </w:rPr>
        <w:lastRenderedPageBreak/>
        <w:t>Hinweise für die Lehrkraft:</w:t>
      </w:r>
    </w:p>
    <w:p w14:paraId="292B0CBB" w14:textId="77777777" w:rsidR="0082551C" w:rsidRPr="00C923C7" w:rsidRDefault="0082551C">
      <w:pPr>
        <w:rPr>
          <w:sz w:val="12"/>
          <w:szCs w:val="12"/>
        </w:rPr>
      </w:pPr>
    </w:p>
    <w:p w14:paraId="3E1BAEE6" w14:textId="2DD84C35" w:rsidR="00B93848" w:rsidRPr="00AD2AC2" w:rsidRDefault="00AD2AC2" w:rsidP="00DE4BFD">
      <w:pPr>
        <w:jc w:val="both"/>
        <w:rPr>
          <w:i/>
        </w:rPr>
      </w:pPr>
      <w:r>
        <w:rPr>
          <w:i/>
        </w:rPr>
        <w:t>Dieses Arbeitsblatt dient der Wiederholung zum Vorwissen über Enzyme aus der 10. Klasse (Lernbereich 3.2: Verdauung)</w:t>
      </w:r>
      <w:r w:rsidR="00A325A4">
        <w:rPr>
          <w:i/>
        </w:rPr>
        <w:t xml:space="preserve">. Es sollte bearbeitet werden, </w:t>
      </w:r>
      <w:r w:rsidR="00A325A4" w:rsidRPr="00DE4BFD">
        <w:rPr>
          <w:i/>
          <w:u w:val="single"/>
        </w:rPr>
        <w:t>bevor</w:t>
      </w:r>
      <w:r w:rsidR="00A325A4">
        <w:rPr>
          <w:i/>
        </w:rPr>
        <w:t xml:space="preserve"> in das Thema Enzyme einge</w:t>
      </w:r>
      <w:r w:rsidR="00DE4BFD">
        <w:rPr>
          <w:i/>
        </w:rPr>
        <w:softHyphen/>
      </w:r>
      <w:r w:rsidR="00A325A4">
        <w:rPr>
          <w:i/>
        </w:rPr>
        <w:t>stiegen wird.</w:t>
      </w:r>
    </w:p>
    <w:p w14:paraId="38B7F8D3" w14:textId="77777777" w:rsidR="00AD2AC2" w:rsidRDefault="00AD2AC2"/>
    <w:p w14:paraId="048FD5DF" w14:textId="2D05E37E" w:rsidR="00B93848" w:rsidRDefault="00B93848">
      <w:r>
        <w:t>1</w:t>
      </w:r>
      <w:r>
        <w:tab/>
        <w:t>„Bio“: ist Teil von Biomasse, also von Lebewesen gebildeter organischer Stoff</w:t>
      </w:r>
    </w:p>
    <w:p w14:paraId="3BE96360" w14:textId="7D67EB89" w:rsidR="00B93848" w:rsidRDefault="00B93848" w:rsidP="00B93848">
      <w:pPr>
        <w:jc w:val="both"/>
      </w:pPr>
      <w:r>
        <w:tab/>
        <w:t>„Katalysator“: senkt die Aktivierungsenergie und erhöht so die Reaktionsgeschwin</w:t>
      </w:r>
      <w:r>
        <w:softHyphen/>
      </w:r>
      <w:r>
        <w:tab/>
        <w:t>digkeit</w:t>
      </w:r>
      <w:r w:rsidR="00DE4BFD">
        <w:t>, geht unverändert aus der Reaktion hervor (wird also nicht verbraucht)</w:t>
      </w:r>
    </w:p>
    <w:p w14:paraId="3D59F89E" w14:textId="77777777" w:rsidR="00A15918" w:rsidRDefault="00A15918" w:rsidP="00B93848">
      <w:pPr>
        <w:jc w:val="both"/>
      </w:pPr>
    </w:p>
    <w:p w14:paraId="0531A10A" w14:textId="3DB3F834" w:rsidR="00A15918" w:rsidRDefault="00A15918" w:rsidP="00B93848">
      <w:pPr>
        <w:jc w:val="both"/>
      </w:pPr>
      <w:r>
        <w:t>2.1</w:t>
      </w:r>
      <w:r>
        <w:tab/>
        <w:t xml:space="preserve">Wenn </w:t>
      </w:r>
      <w:r w:rsidR="00C923C7">
        <w:t xml:space="preserve">den Edukten </w:t>
      </w:r>
      <w:r>
        <w:t xml:space="preserve">Aktivierungs-Energie zugeführt wird, erreichen sie einen so hohen </w:t>
      </w:r>
      <w:r>
        <w:tab/>
        <w:t xml:space="preserve">Energieinhalt, dass eine Reaktion spontan abläuft. Der Betrag der Aktivierungs-Energie </w:t>
      </w:r>
      <w:r>
        <w:tab/>
        <w:t>wird im Lauf der Reaktion wieder freigesetzt.</w:t>
      </w:r>
    </w:p>
    <w:p w14:paraId="53F82DD3" w14:textId="77777777" w:rsidR="00B93848" w:rsidRDefault="00B93848"/>
    <w:p w14:paraId="4EE0B84C" w14:textId="5C836860" w:rsidR="00B93848" w:rsidRDefault="00B93848">
      <w:r>
        <w:rPr>
          <w:noProof/>
        </w:rPr>
        <w:drawing>
          <wp:anchor distT="0" distB="0" distL="114300" distR="114300" simplePos="0" relativeHeight="251660288" behindDoc="0" locked="0" layoutInCell="1" allowOverlap="1" wp14:anchorId="10DA632B" wp14:editId="6240B419">
            <wp:simplePos x="0" y="0"/>
            <wp:positionH relativeFrom="column">
              <wp:posOffset>951230</wp:posOffset>
            </wp:positionH>
            <wp:positionV relativeFrom="paragraph">
              <wp:posOffset>56515</wp:posOffset>
            </wp:positionV>
            <wp:extent cx="4100830" cy="2062480"/>
            <wp:effectExtent l="0" t="0" r="0" b="0"/>
            <wp:wrapSquare wrapText="bothSides"/>
            <wp:docPr id="897763319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83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2</w:t>
      </w:r>
      <w:r w:rsidR="00A15918">
        <w:t>.2</w:t>
      </w:r>
      <w:r>
        <w:t xml:space="preserve"> </w:t>
      </w:r>
    </w:p>
    <w:p w14:paraId="1841B28E" w14:textId="77777777" w:rsidR="0082551C" w:rsidRDefault="0082551C" w:rsidP="00D92830"/>
    <w:p w14:paraId="72005A4D" w14:textId="77777777" w:rsidR="00B93848" w:rsidRDefault="00B93848" w:rsidP="00D92830"/>
    <w:p w14:paraId="02325C19" w14:textId="77777777" w:rsidR="00B93848" w:rsidRDefault="00B93848" w:rsidP="00D92830"/>
    <w:p w14:paraId="5D1139E9" w14:textId="77777777" w:rsidR="00B93848" w:rsidRDefault="00B93848" w:rsidP="00D92830">
      <w:pPr>
        <w:jc w:val="both"/>
      </w:pPr>
    </w:p>
    <w:p w14:paraId="627463FE" w14:textId="77777777" w:rsidR="00B93848" w:rsidRDefault="00B93848" w:rsidP="00D92830">
      <w:pPr>
        <w:jc w:val="both"/>
      </w:pPr>
    </w:p>
    <w:p w14:paraId="27C12DCA" w14:textId="77777777" w:rsidR="00B93848" w:rsidRDefault="00B93848" w:rsidP="00D92830">
      <w:pPr>
        <w:jc w:val="both"/>
      </w:pPr>
    </w:p>
    <w:p w14:paraId="442E6332" w14:textId="77777777" w:rsidR="00B93848" w:rsidRDefault="00B93848" w:rsidP="00D92830">
      <w:pPr>
        <w:jc w:val="both"/>
      </w:pPr>
    </w:p>
    <w:p w14:paraId="1A4BB351" w14:textId="77777777" w:rsidR="00B93848" w:rsidRDefault="00B93848" w:rsidP="00D92830">
      <w:pPr>
        <w:jc w:val="both"/>
      </w:pPr>
    </w:p>
    <w:p w14:paraId="37C681A5" w14:textId="77777777" w:rsidR="00B93848" w:rsidRDefault="00B93848" w:rsidP="00D92830">
      <w:pPr>
        <w:jc w:val="both"/>
      </w:pPr>
    </w:p>
    <w:p w14:paraId="0D551C84" w14:textId="5B06097D" w:rsidR="00D92830" w:rsidRDefault="00D92830" w:rsidP="00D92830">
      <w:pPr>
        <w:jc w:val="both"/>
      </w:pPr>
    </w:p>
    <w:p w14:paraId="7C2BFBCA" w14:textId="326BBAAF" w:rsidR="00D92830" w:rsidRDefault="00D92830" w:rsidP="00D92830">
      <w:pPr>
        <w:jc w:val="both"/>
      </w:pPr>
    </w:p>
    <w:p w14:paraId="22214DF8" w14:textId="2A760E3F" w:rsidR="00D92830" w:rsidRDefault="00D92830" w:rsidP="00D92830">
      <w:pPr>
        <w:jc w:val="both"/>
      </w:pPr>
    </w:p>
    <w:p w14:paraId="6D77FA5F" w14:textId="425634C6" w:rsidR="00B93848" w:rsidRDefault="00B93848" w:rsidP="00DE4BFD">
      <w:pPr>
        <w:spacing w:before="120"/>
        <w:jc w:val="both"/>
      </w:pPr>
      <w:bookmarkStart w:id="0" w:name="_Hlk186221114"/>
      <w:r w:rsidRPr="00C923C7">
        <w:rPr>
          <w:bCs/>
          <w:i/>
          <w:u w:val="single"/>
        </w:rPr>
        <w:t>Hinweis</w:t>
      </w:r>
      <w:r>
        <w:rPr>
          <w:bCs/>
          <w:i/>
        </w:rPr>
        <w:t>: Die Abszisse stellt keine Zeitachse dar, denn sämtliche Stationen der Reaktion verlau</w:t>
      </w:r>
      <w:r>
        <w:rPr>
          <w:bCs/>
          <w:i/>
        </w:rPr>
        <w:softHyphen/>
        <w:t>fen an mehreren Enzymen gleichzeitig.</w:t>
      </w:r>
      <w:bookmarkEnd w:id="0"/>
    </w:p>
    <w:p w14:paraId="436CADA9" w14:textId="4C8711F6" w:rsidR="00D92830" w:rsidRDefault="00A32EA4" w:rsidP="00D92830">
      <w:pPr>
        <w:pStyle w:val="Standard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5A6FE2" wp14:editId="2EFE4BE8">
                <wp:simplePos x="0" y="0"/>
                <wp:positionH relativeFrom="column">
                  <wp:posOffset>-53975</wp:posOffset>
                </wp:positionH>
                <wp:positionV relativeFrom="paragraph">
                  <wp:posOffset>292100</wp:posOffset>
                </wp:positionV>
                <wp:extent cx="769620" cy="594360"/>
                <wp:effectExtent l="0" t="0" r="0" b="0"/>
                <wp:wrapNone/>
                <wp:docPr id="1371053381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291C0C" w14:textId="0E3CE009" w:rsidR="00A32EA4" w:rsidRPr="00D92830" w:rsidRDefault="00A32EA4" w:rsidP="00A32EA4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aktives Zentrum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A6FE2" id="Textfeld 7" o:spid="_x0000_s1028" type="#_x0000_t202" style="position:absolute;margin-left:-4.25pt;margin-top:23pt;width:60.6pt;height:4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" filled="f" stroked="f" strokeweight=".5pt">
                <v:textbox>
                  <w:txbxContent>
                    <w:p w14:paraId="76291C0C" w14:textId="0E3CE009" w:rsidR="00A32EA4" w:rsidRPr="00D92830" w:rsidRDefault="00A32EA4" w:rsidP="00A32EA4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aktives Zentrum</w:t>
                      </w:r>
                    </w:p>
                  </w:txbxContent>
                </v:textbox>
              </v:shape>
            </w:pict>
          </mc:Fallback>
        </mc:AlternateContent>
      </w:r>
      <w:r w:rsidR="00D9283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A7385C" wp14:editId="241B4AB1">
                <wp:simplePos x="0" y="0"/>
                <wp:positionH relativeFrom="column">
                  <wp:posOffset>2574925</wp:posOffset>
                </wp:positionH>
                <wp:positionV relativeFrom="paragraph">
                  <wp:posOffset>116840</wp:posOffset>
                </wp:positionV>
                <wp:extent cx="1150620" cy="312420"/>
                <wp:effectExtent l="0" t="0" r="0" b="0"/>
                <wp:wrapNone/>
                <wp:docPr id="330100766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9C5BE0" w14:textId="26EE5213" w:rsidR="00D92830" w:rsidRPr="00D92830" w:rsidRDefault="00D92830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D92830">
                              <w:rPr>
                                <w:rFonts w:ascii="Arial Narrow" w:hAnsi="Arial Narrow"/>
                              </w:rPr>
                              <w:t>Bindungstasche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7385C" id="_x0000_s1029" type="#_x0000_t202" style="position:absolute;margin-left:202.75pt;margin-top:9.2pt;width:90.6pt;height:2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" filled="f" stroked="f" strokeweight=".5pt">
                <v:textbox>
                  <w:txbxContent>
                    <w:p w14:paraId="0A9C5BE0" w14:textId="26EE5213" w:rsidR="00D92830" w:rsidRPr="00D92830" w:rsidRDefault="00D92830">
                      <w:pPr>
                        <w:rPr>
                          <w:rFonts w:ascii="Arial Narrow" w:hAnsi="Arial Narrow"/>
                        </w:rPr>
                      </w:pPr>
                      <w:r w:rsidRPr="00D92830">
                        <w:rPr>
                          <w:rFonts w:ascii="Arial Narrow" w:hAnsi="Arial Narrow"/>
                        </w:rPr>
                        <w:t>Bindungstasche</w:t>
                      </w:r>
                    </w:p>
                  </w:txbxContent>
                </v:textbox>
              </v:shape>
            </w:pict>
          </mc:Fallback>
        </mc:AlternateContent>
      </w:r>
      <w:r w:rsidR="00D9283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C3F217" wp14:editId="6C5A0CB0">
                <wp:simplePos x="0" y="0"/>
                <wp:positionH relativeFrom="column">
                  <wp:posOffset>1386205</wp:posOffset>
                </wp:positionH>
                <wp:positionV relativeFrom="paragraph">
                  <wp:posOffset>292100</wp:posOffset>
                </wp:positionV>
                <wp:extent cx="1219200" cy="609600"/>
                <wp:effectExtent l="0" t="0" r="19050" b="19050"/>
                <wp:wrapNone/>
                <wp:docPr id="738281353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0" cy="609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99BACD" id="Gerader Verbinder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15pt,23pt" to="205.15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" strokecolor="black [3213]" strokeweight=".5pt">
                <v:stroke joinstyle="miter"/>
              </v:line>
            </w:pict>
          </mc:Fallback>
        </mc:AlternateContent>
      </w:r>
      <w:r w:rsidR="00D92830">
        <w:rPr>
          <w:noProof/>
        </w:rPr>
        <w:drawing>
          <wp:anchor distT="0" distB="0" distL="114300" distR="114300" simplePos="0" relativeHeight="251662336" behindDoc="0" locked="0" layoutInCell="1" allowOverlap="1" wp14:anchorId="26B2C8DF" wp14:editId="460D388D">
            <wp:simplePos x="0" y="0"/>
            <wp:positionH relativeFrom="column">
              <wp:posOffset>547370</wp:posOffset>
            </wp:positionH>
            <wp:positionV relativeFrom="paragraph">
              <wp:posOffset>217805</wp:posOffset>
            </wp:positionV>
            <wp:extent cx="5254625" cy="1653540"/>
            <wp:effectExtent l="0" t="0" r="3175" b="3810"/>
            <wp:wrapSquare wrapText="bothSides"/>
            <wp:docPr id="1910783838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625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830">
        <w:t>3</w:t>
      </w:r>
      <w:r w:rsidR="00C923C7">
        <w:t>.1</w:t>
      </w:r>
      <w:r w:rsidR="00D92830">
        <w:t xml:space="preserve"> </w:t>
      </w:r>
    </w:p>
    <w:p w14:paraId="075F0669" w14:textId="5BC1B740" w:rsidR="00B93848" w:rsidRDefault="00D9283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7A9CC7" wp14:editId="629AD8B6">
                <wp:simplePos x="0" y="0"/>
                <wp:positionH relativeFrom="column">
                  <wp:posOffset>548005</wp:posOffset>
                </wp:positionH>
                <wp:positionV relativeFrom="paragraph">
                  <wp:posOffset>104140</wp:posOffset>
                </wp:positionV>
                <wp:extent cx="601980" cy="266700"/>
                <wp:effectExtent l="0" t="0" r="26670" b="19050"/>
                <wp:wrapNone/>
                <wp:docPr id="1540094418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AEBEAF" id="Gerader Verbinde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15pt,8.2pt" to="90.5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</w:p>
    <w:p w14:paraId="171F5865" w14:textId="77777777" w:rsidR="00B93848" w:rsidRDefault="00B93848" w:rsidP="00D92830"/>
    <w:p w14:paraId="0B066819" w14:textId="7BE8485E" w:rsidR="00B93848" w:rsidRDefault="00B93848" w:rsidP="00D92830"/>
    <w:p w14:paraId="33D0D0AE" w14:textId="7D1359A1" w:rsidR="00D92830" w:rsidRDefault="00D92830" w:rsidP="00D92830">
      <w:pPr>
        <w:pStyle w:val="StandardWeb"/>
        <w:spacing w:before="0" w:beforeAutospacing="0" w:after="0" w:afterAutospacing="0"/>
      </w:pPr>
    </w:p>
    <w:p w14:paraId="5B40AD24" w14:textId="77777777" w:rsidR="0082551C" w:rsidRDefault="0082551C" w:rsidP="00D92830"/>
    <w:p w14:paraId="1DB0AD9E" w14:textId="77777777" w:rsidR="0082551C" w:rsidRDefault="0082551C" w:rsidP="00D92830"/>
    <w:p w14:paraId="2FBA1C30" w14:textId="77777777" w:rsidR="0082551C" w:rsidRDefault="0082551C" w:rsidP="00D92830"/>
    <w:p w14:paraId="2B80567D" w14:textId="77777777" w:rsidR="0082551C" w:rsidRDefault="0082551C" w:rsidP="00D92830"/>
    <w:p w14:paraId="501434BD" w14:textId="53B2F401" w:rsidR="00DE4BFD" w:rsidRDefault="00DE4BFD" w:rsidP="00C923C7">
      <w:pPr>
        <w:jc w:val="both"/>
        <w:rPr>
          <w:i/>
        </w:rPr>
      </w:pPr>
      <w:r>
        <w:rPr>
          <w:i/>
        </w:rPr>
        <w:t xml:space="preserve">Ich unterscheide zwischen Bindungstasche </w:t>
      </w:r>
      <w:r w:rsidR="00191622">
        <w:rPr>
          <w:i/>
        </w:rPr>
        <w:t xml:space="preserve">(sorgt über sterische Gestalt und Ladungsmuster für Bindung) </w:t>
      </w:r>
      <w:r>
        <w:rPr>
          <w:i/>
        </w:rPr>
        <w:t>und aktivem Zentrum</w:t>
      </w:r>
      <w:r w:rsidR="00191622">
        <w:rPr>
          <w:i/>
        </w:rPr>
        <w:t xml:space="preserve"> (wirkt katalytisch)</w:t>
      </w:r>
      <w:r>
        <w:rPr>
          <w:i/>
        </w:rPr>
        <w:t xml:space="preserve">, andere </w:t>
      </w:r>
      <w:r w:rsidR="00191622">
        <w:rPr>
          <w:i/>
        </w:rPr>
        <w:t xml:space="preserve">Autoren </w:t>
      </w:r>
      <w:r>
        <w:rPr>
          <w:i/>
        </w:rPr>
        <w:t>nicht.</w:t>
      </w:r>
    </w:p>
    <w:p w14:paraId="652DB4AA" w14:textId="77777777" w:rsidR="00DE4BFD" w:rsidRPr="00DE4BFD" w:rsidRDefault="00DE4BFD" w:rsidP="00C923C7">
      <w:pPr>
        <w:jc w:val="both"/>
        <w:rPr>
          <w:i/>
        </w:rPr>
      </w:pPr>
    </w:p>
    <w:p w14:paraId="3476AC60" w14:textId="6EEBFA99" w:rsidR="0082551C" w:rsidRDefault="00C923C7" w:rsidP="00C923C7">
      <w:pPr>
        <w:jc w:val="both"/>
      </w:pPr>
      <w:r>
        <w:t>3.2</w:t>
      </w:r>
      <w:r w:rsidR="00A325A4">
        <w:tab/>
        <w:t xml:space="preserve">Erkennungs- und Bindungsstellen in besonderen Regionen (Taschen) des Enzyms, </w:t>
      </w:r>
      <w:r w:rsidR="00A325A4">
        <w:tab/>
        <w:t>Bildung eines Enzym-Substrat-Komplexes</w:t>
      </w:r>
      <w:r w:rsidR="00DE4BFD">
        <w:t xml:space="preserve"> (Schlüssel-Schloss-Modell)</w:t>
      </w:r>
    </w:p>
    <w:p w14:paraId="77AA5837" w14:textId="0815A0A9" w:rsidR="00A325A4" w:rsidRDefault="00A325A4" w:rsidP="00C923C7">
      <w:pPr>
        <w:jc w:val="both"/>
      </w:pPr>
      <w:r>
        <w:tab/>
        <w:t xml:space="preserve">aktives Zentrum, </w:t>
      </w:r>
      <w:r w:rsidR="00C923C7">
        <w:t>an dem</w:t>
      </w:r>
      <w:r>
        <w:t xml:space="preserve"> das Substrat</w:t>
      </w:r>
      <w:r w:rsidR="00C923C7">
        <w:t xml:space="preserve"> so</w:t>
      </w:r>
      <w:r>
        <w:t xml:space="preserve"> modifiziert wird, dass die Aktivierungs</w:t>
      </w:r>
      <w:r>
        <w:softHyphen/>
        <w:t xml:space="preserve">energie </w:t>
      </w:r>
      <w:r w:rsidR="00C923C7">
        <w:tab/>
      </w:r>
      <w:r>
        <w:t>stark abgesenkt wird</w:t>
      </w:r>
    </w:p>
    <w:p w14:paraId="4878AEF9" w14:textId="40C11D34" w:rsidR="00A325A4" w:rsidRDefault="00A325A4" w:rsidP="00C923C7">
      <w:pPr>
        <w:jc w:val="both"/>
      </w:pPr>
      <w:r>
        <w:tab/>
        <w:t>nach erfolgter Reaktion</w:t>
      </w:r>
      <w:r w:rsidR="00C923C7">
        <w:t>:</w:t>
      </w:r>
      <w:r>
        <w:t xml:space="preserve"> Freisetzung der Produkte</w:t>
      </w:r>
    </w:p>
    <w:p w14:paraId="7FBA3EEC" w14:textId="77777777" w:rsidR="00A325A4" w:rsidRDefault="00A325A4"/>
    <w:p w14:paraId="3177E3A1" w14:textId="0B5BF7DE" w:rsidR="00A325A4" w:rsidRDefault="00C923C7" w:rsidP="00C923C7">
      <w:pPr>
        <w:jc w:val="both"/>
      </w:pPr>
      <w:r>
        <w:t>4</w:t>
      </w:r>
      <w:r w:rsidR="00A325A4">
        <w:tab/>
      </w:r>
      <w:r>
        <w:t xml:space="preserve">a) </w:t>
      </w:r>
      <w:r w:rsidR="00A325A4">
        <w:t xml:space="preserve">Enzyme binden nur ein bestimmtes Subststrat bzw. eine Substratgruppe aufgrund des </w:t>
      </w:r>
      <w:r w:rsidR="00A325A4">
        <w:tab/>
      </w:r>
      <w:r w:rsidR="00191622">
        <w:t xml:space="preserve">    </w:t>
      </w:r>
      <w:r w:rsidR="00A325A4">
        <w:t>Schlüssel-Schloss-Prinzips zwischen Bindungstasche und Substrat</w:t>
      </w:r>
    </w:p>
    <w:p w14:paraId="3BEBE034" w14:textId="4EAB3019" w:rsidR="00A325A4" w:rsidRDefault="00A325A4" w:rsidP="00C923C7">
      <w:pPr>
        <w:jc w:val="both"/>
      </w:pPr>
      <w:r>
        <w:tab/>
      </w:r>
      <w:r w:rsidR="00C923C7">
        <w:t xml:space="preserve">b) </w:t>
      </w:r>
      <w:r>
        <w:t>Enzyme katalysieren nur eine bestimmte Art von Reaktion</w:t>
      </w:r>
    </w:p>
    <w:p w14:paraId="39456F3F" w14:textId="77777777" w:rsidR="00A325A4" w:rsidRDefault="00A325A4"/>
    <w:p w14:paraId="4D38F44B" w14:textId="42DB4C97" w:rsidR="00A325A4" w:rsidRPr="00A325A4" w:rsidRDefault="00A325A4" w:rsidP="00A325A4">
      <w:pPr>
        <w:jc w:val="right"/>
        <w:rPr>
          <w:sz w:val="20"/>
          <w:szCs w:val="20"/>
        </w:rPr>
      </w:pPr>
      <w:r w:rsidRPr="00A325A4">
        <w:rPr>
          <w:sz w:val="20"/>
          <w:szCs w:val="20"/>
        </w:rPr>
        <w:t>Thomas Nickl, Juni 2024</w:t>
      </w:r>
    </w:p>
    <w:sectPr w:rsidR="00A325A4" w:rsidRPr="00A325A4" w:rsidSect="00C923C7">
      <w:pgSz w:w="11906" w:h="16838"/>
      <w:pgMar w:top="102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D6"/>
    <w:rsid w:val="000610BB"/>
    <w:rsid w:val="00191622"/>
    <w:rsid w:val="003319FB"/>
    <w:rsid w:val="004603D8"/>
    <w:rsid w:val="004737FF"/>
    <w:rsid w:val="004817A0"/>
    <w:rsid w:val="005527A3"/>
    <w:rsid w:val="00727980"/>
    <w:rsid w:val="0080627A"/>
    <w:rsid w:val="0082551C"/>
    <w:rsid w:val="0092571F"/>
    <w:rsid w:val="0097569A"/>
    <w:rsid w:val="009D0ECB"/>
    <w:rsid w:val="00A15918"/>
    <w:rsid w:val="00A325A4"/>
    <w:rsid w:val="00A32EA4"/>
    <w:rsid w:val="00A50E30"/>
    <w:rsid w:val="00A66CA9"/>
    <w:rsid w:val="00AD2AC2"/>
    <w:rsid w:val="00B93848"/>
    <w:rsid w:val="00C923C7"/>
    <w:rsid w:val="00CE6A6B"/>
    <w:rsid w:val="00CF5837"/>
    <w:rsid w:val="00D27FD6"/>
    <w:rsid w:val="00D92830"/>
    <w:rsid w:val="00DE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BD287"/>
  <w15:chartTrackingRefBased/>
  <w15:docId w15:val="{EC81BB29-4B94-4F13-B7DA-BB5B4886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93848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93848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D92830"/>
    <w:pPr>
      <w:spacing w:before="100" w:beforeAutospacing="1" w:after="100" w:afterAutospacing="1"/>
    </w:pPr>
    <w:rPr>
      <w:rFonts w:eastAsia="Times New Roman"/>
      <w:kern w:val="0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DE4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13</cp:revision>
  <dcterms:created xsi:type="dcterms:W3CDTF">2024-06-20T08:16:00Z</dcterms:created>
  <dcterms:modified xsi:type="dcterms:W3CDTF">2025-01-10T15:40:00Z</dcterms:modified>
</cp:coreProperties>
</file>