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E4B1" w14:textId="24325502" w:rsidR="00C2025B" w:rsidRPr="00D52A49" w:rsidRDefault="00160B19" w:rsidP="00160B19">
      <w:pPr>
        <w:jc w:val="center"/>
        <w:rPr>
          <w:rFonts w:ascii="Arial" w:hAnsi="Arial" w:cs="Arial"/>
          <w:b/>
          <w:bCs/>
        </w:rPr>
      </w:pPr>
      <w:r w:rsidRPr="00D52A49">
        <w:rPr>
          <w:rFonts w:ascii="Arial" w:hAnsi="Arial" w:cs="Arial"/>
          <w:b/>
          <w:bCs/>
        </w:rPr>
        <w:t>Photosynthese PLUS</w:t>
      </w:r>
      <w:r w:rsidR="00D52A49" w:rsidRPr="00D52A49">
        <w:rPr>
          <w:rFonts w:ascii="Arial" w:hAnsi="Arial" w:cs="Arial"/>
          <w:b/>
          <w:bCs/>
        </w:rPr>
        <w:t xml:space="preserve"> (10)</w:t>
      </w:r>
    </w:p>
    <w:p w14:paraId="150E4CDF" w14:textId="7B309715" w:rsidR="00160B19" w:rsidRPr="00D52A49" w:rsidRDefault="00160B19" w:rsidP="00160B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2A49">
        <w:rPr>
          <w:rFonts w:ascii="Arial" w:hAnsi="Arial" w:cs="Arial"/>
          <w:b/>
          <w:bCs/>
          <w:sz w:val="32"/>
          <w:szCs w:val="32"/>
        </w:rPr>
        <w:t>Calvin-Zyklus nach Formeln</w:t>
      </w:r>
    </w:p>
    <w:p w14:paraId="179CB7F5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22375E36" w14:textId="36A94A46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>Aufgaben:</w:t>
      </w:r>
    </w:p>
    <w:p w14:paraId="06C0D577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13BE4EEE" w14:textId="509ED9F0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>1</w:t>
      </w:r>
      <w:r w:rsidRPr="00160B19">
        <w:rPr>
          <w:rFonts w:ascii="Arial" w:hAnsi="Arial" w:cs="Arial"/>
          <w:b/>
          <w:bCs/>
          <w:sz w:val="22"/>
          <w:szCs w:val="22"/>
        </w:rPr>
        <w:tab/>
        <w:t>Stoffe</w:t>
      </w:r>
      <w:r w:rsidR="00C53A7A" w:rsidRPr="00C53A7A">
        <w:rPr>
          <w:rFonts w:ascii="Arial" w:hAnsi="Arial" w:cs="Arial"/>
          <w:bCs/>
          <w:sz w:val="22"/>
          <w:szCs w:val="22"/>
        </w:rPr>
        <w:t xml:space="preserve"> (M1-3)</w:t>
      </w:r>
    </w:p>
    <w:p w14:paraId="5A2D5FE5" w14:textId="7F8F16F8" w:rsidR="00160B19" w:rsidRDefault="00160B19" w:rsidP="00C53A7A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Ordnen Sie aufgrund Ihres Vorwissens aus Chemie den Formeln A-H die folgenden Namen zu</w:t>
      </w:r>
      <w:r w:rsidR="00EC51E0">
        <w:rPr>
          <w:rFonts w:ascii="Arial" w:hAnsi="Arial" w:cs="Arial"/>
          <w:sz w:val="22"/>
          <w:szCs w:val="22"/>
        </w:rPr>
        <w:t xml:space="preserve"> (Glycerin = Propan-1,2,3-triol; Ribulose ist eine Ketopentose)</w:t>
      </w:r>
      <w:r w:rsidR="00C53A7A">
        <w:rPr>
          <w:rFonts w:ascii="Arial" w:hAnsi="Arial" w:cs="Arial"/>
          <w:sz w:val="22"/>
          <w:szCs w:val="22"/>
        </w:rPr>
        <w:t>; Mehrfachnen</w:t>
      </w:r>
      <w:r w:rsidR="00C53A7A">
        <w:rPr>
          <w:rFonts w:ascii="Arial" w:hAnsi="Arial" w:cs="Arial"/>
          <w:sz w:val="22"/>
          <w:szCs w:val="22"/>
        </w:rPr>
        <w:softHyphen/>
        <w:t>nung ist möglich:</w:t>
      </w:r>
    </w:p>
    <w:p w14:paraId="53FFCD7C" w14:textId="7503DC41" w:rsidR="00160B19" w:rsidRPr="00EC51E0" w:rsidRDefault="00160B19" w:rsidP="00160B19">
      <w:pPr>
        <w:spacing w:before="1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ab/>
      </w:r>
      <w:r w:rsidRPr="00EC51E0">
        <w:rPr>
          <w:rFonts w:ascii="Arial Narrow" w:hAnsi="Arial Narrow" w:cs="Arial"/>
        </w:rPr>
        <w:t>Glukose</w:t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 w:rsidRPr="00EC51E0">
        <w:rPr>
          <w:rFonts w:ascii="Arial Narrow" w:hAnsi="Arial Narrow" w:cs="Arial"/>
        </w:rPr>
        <w:t>Ribulose-1,5-bisphosphat</w:t>
      </w:r>
    </w:p>
    <w:p w14:paraId="4E3A30C0" w14:textId="30FA20A2" w:rsidR="00160B19" w:rsidRPr="00EC51E0" w:rsidRDefault="00160B19" w:rsidP="00160B19">
      <w:pPr>
        <w:spacing w:before="120"/>
        <w:rPr>
          <w:rFonts w:ascii="Arial Narrow" w:hAnsi="Arial Narrow" w:cs="Arial"/>
        </w:rPr>
      </w:pPr>
      <w:r w:rsidRPr="00EC51E0">
        <w:rPr>
          <w:rFonts w:ascii="Arial Narrow" w:hAnsi="Arial Narrow" w:cs="Arial"/>
        </w:rPr>
        <w:tab/>
        <w:t>Fruktose-1,6-bisphosphat</w:t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>
        <w:rPr>
          <w:rFonts w:ascii="Arial Narrow" w:hAnsi="Arial Narrow" w:cs="Arial"/>
        </w:rPr>
        <w:tab/>
      </w:r>
      <w:r w:rsidR="00EC51E0" w:rsidRPr="00EC51E0">
        <w:rPr>
          <w:rFonts w:ascii="Arial Narrow" w:hAnsi="Arial Narrow" w:cs="Arial"/>
        </w:rPr>
        <w:t>3-Phosphoglycerinaldehyd</w:t>
      </w:r>
    </w:p>
    <w:p w14:paraId="2A2D80BD" w14:textId="2166DC67" w:rsidR="00160B19" w:rsidRPr="00EC51E0" w:rsidRDefault="00160B19" w:rsidP="00160B19">
      <w:pPr>
        <w:spacing w:before="120"/>
        <w:rPr>
          <w:rFonts w:ascii="Arial Narrow" w:hAnsi="Arial Narrow" w:cs="Arial"/>
        </w:rPr>
      </w:pPr>
      <w:r w:rsidRPr="00EC51E0">
        <w:rPr>
          <w:rFonts w:ascii="Arial Narrow" w:hAnsi="Arial Narrow" w:cs="Arial"/>
        </w:rPr>
        <w:tab/>
        <w:t>3-Phosphoglycerinsäure</w:t>
      </w:r>
    </w:p>
    <w:p w14:paraId="6DBB532F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2B1B6625" w14:textId="06FE55D5" w:rsidR="00160B19" w:rsidRPr="000D4354" w:rsidRDefault="00EC51E0">
      <w:pPr>
        <w:rPr>
          <w:rFonts w:ascii="Arial" w:hAnsi="Arial" w:cs="Arial"/>
          <w:bCs/>
          <w:sz w:val="22"/>
          <w:szCs w:val="22"/>
        </w:rPr>
      </w:pPr>
      <w:r w:rsidRPr="00EC51E0">
        <w:rPr>
          <w:rFonts w:ascii="Arial" w:hAnsi="Arial" w:cs="Arial"/>
          <w:b/>
          <w:bCs/>
          <w:sz w:val="22"/>
          <w:szCs w:val="22"/>
        </w:rPr>
        <w:t>2</w:t>
      </w:r>
      <w:r w:rsidRPr="00EC51E0">
        <w:rPr>
          <w:rFonts w:ascii="Arial" w:hAnsi="Arial" w:cs="Arial"/>
          <w:b/>
          <w:bCs/>
          <w:sz w:val="22"/>
          <w:szCs w:val="22"/>
        </w:rPr>
        <w:tab/>
        <w:t>Reaktion 1</w:t>
      </w:r>
      <w:r w:rsidR="000D4354">
        <w:rPr>
          <w:rFonts w:ascii="Arial" w:hAnsi="Arial" w:cs="Arial"/>
          <w:bCs/>
          <w:sz w:val="22"/>
          <w:szCs w:val="22"/>
        </w:rPr>
        <w:t xml:space="preserve"> (M1)</w:t>
      </w:r>
    </w:p>
    <w:p w14:paraId="7BAF0CC2" w14:textId="28702440" w:rsidR="00EC51E0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Beschreiben Sie die Veränderung von Stoff A in Reaktion 1 unter Bezeichnung der ent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scheidenden funktionellen Gruppen.</w:t>
      </w:r>
    </w:p>
    <w:p w14:paraId="22CDAAAB" w14:textId="7EB879BD" w:rsidR="00EC51E0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Ordnen Sie Reaktion 1 eine Phase im Calvin-Zyklus zu.</w:t>
      </w:r>
    </w:p>
    <w:p w14:paraId="58AC61CB" w14:textId="77777777" w:rsidR="00160B19" w:rsidRDefault="00160B19" w:rsidP="00EC51E0">
      <w:pPr>
        <w:jc w:val="both"/>
        <w:rPr>
          <w:rFonts w:ascii="Arial" w:hAnsi="Arial" w:cs="Arial"/>
          <w:sz w:val="22"/>
          <w:szCs w:val="22"/>
        </w:rPr>
      </w:pPr>
    </w:p>
    <w:p w14:paraId="31502721" w14:textId="436B59C9" w:rsidR="00EC51E0" w:rsidRPr="00EC51E0" w:rsidRDefault="00EC51E0" w:rsidP="00EC51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1E0">
        <w:rPr>
          <w:rFonts w:ascii="Arial" w:hAnsi="Arial" w:cs="Arial"/>
          <w:b/>
          <w:bCs/>
          <w:sz w:val="22"/>
          <w:szCs w:val="22"/>
        </w:rPr>
        <w:t>3</w:t>
      </w:r>
      <w:r w:rsidRPr="00EC51E0">
        <w:rPr>
          <w:rFonts w:ascii="Arial" w:hAnsi="Arial" w:cs="Arial"/>
          <w:b/>
          <w:bCs/>
          <w:sz w:val="22"/>
          <w:szCs w:val="22"/>
        </w:rPr>
        <w:tab/>
        <w:t>Reaktion 2</w:t>
      </w:r>
      <w:r w:rsidR="000D4354">
        <w:rPr>
          <w:rFonts w:ascii="Arial" w:hAnsi="Arial" w:cs="Arial"/>
          <w:bCs/>
          <w:sz w:val="22"/>
          <w:szCs w:val="22"/>
        </w:rPr>
        <w:t xml:space="preserve"> (M</w:t>
      </w:r>
      <w:r w:rsidR="000D4354">
        <w:rPr>
          <w:rFonts w:ascii="Arial" w:hAnsi="Arial" w:cs="Arial"/>
          <w:bCs/>
          <w:sz w:val="22"/>
          <w:szCs w:val="22"/>
        </w:rPr>
        <w:t>2</w:t>
      </w:r>
      <w:r w:rsidR="000D4354">
        <w:rPr>
          <w:rFonts w:ascii="Arial" w:hAnsi="Arial" w:cs="Arial"/>
          <w:bCs/>
          <w:sz w:val="22"/>
          <w:szCs w:val="22"/>
        </w:rPr>
        <w:t>)</w:t>
      </w:r>
    </w:p>
    <w:p w14:paraId="28CC3DA1" w14:textId="2AFA136C" w:rsidR="00160B19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Beschreiben Sie die Veränderungen der Stoffe in Reaktion 2 unter Bezeichnung der </w:t>
      </w:r>
      <w:r>
        <w:rPr>
          <w:rFonts w:ascii="Arial" w:hAnsi="Arial" w:cs="Arial"/>
          <w:sz w:val="22"/>
          <w:szCs w:val="22"/>
        </w:rPr>
        <w:tab/>
        <w:t>ent</w:t>
      </w:r>
      <w:r>
        <w:rPr>
          <w:rFonts w:ascii="Arial" w:hAnsi="Arial" w:cs="Arial"/>
          <w:sz w:val="22"/>
          <w:szCs w:val="22"/>
        </w:rPr>
        <w:softHyphen/>
        <w:t>scheidenden funktionellen Gruppen.</w:t>
      </w:r>
    </w:p>
    <w:p w14:paraId="2C7F2029" w14:textId="48A44509" w:rsidR="00EC51E0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Ordnen Sie Reaktion 2 eine Phase im Calvin-Zyklus zu.</w:t>
      </w:r>
    </w:p>
    <w:p w14:paraId="120096CF" w14:textId="2401870F" w:rsidR="00EC51E0" w:rsidRDefault="00EC51E0" w:rsidP="00EC51E0">
      <w:pPr>
        <w:jc w:val="both"/>
        <w:rPr>
          <w:rFonts w:ascii="Arial" w:hAnsi="Arial" w:cs="Arial"/>
          <w:sz w:val="22"/>
          <w:szCs w:val="22"/>
        </w:rPr>
      </w:pPr>
    </w:p>
    <w:p w14:paraId="537AB194" w14:textId="67812840" w:rsidR="00EC51E0" w:rsidRPr="00EC51E0" w:rsidRDefault="00EC51E0" w:rsidP="00EC51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1E0">
        <w:rPr>
          <w:rFonts w:ascii="Arial" w:hAnsi="Arial" w:cs="Arial"/>
          <w:b/>
          <w:bCs/>
          <w:sz w:val="22"/>
          <w:szCs w:val="22"/>
        </w:rPr>
        <w:t>4</w:t>
      </w:r>
      <w:r w:rsidRPr="00EC51E0">
        <w:rPr>
          <w:rFonts w:ascii="Arial" w:hAnsi="Arial" w:cs="Arial"/>
          <w:b/>
          <w:bCs/>
          <w:sz w:val="22"/>
          <w:szCs w:val="22"/>
        </w:rPr>
        <w:tab/>
        <w:t>Reaktion 3</w:t>
      </w:r>
      <w:r w:rsidR="000D4354">
        <w:rPr>
          <w:rFonts w:ascii="Arial" w:hAnsi="Arial" w:cs="Arial"/>
          <w:bCs/>
          <w:sz w:val="22"/>
          <w:szCs w:val="22"/>
        </w:rPr>
        <w:t xml:space="preserve"> (M</w:t>
      </w:r>
      <w:r w:rsidR="000D4354">
        <w:rPr>
          <w:rFonts w:ascii="Arial" w:hAnsi="Arial" w:cs="Arial"/>
          <w:bCs/>
          <w:sz w:val="22"/>
          <w:szCs w:val="22"/>
        </w:rPr>
        <w:t>3</w:t>
      </w:r>
      <w:r w:rsidR="000D4354">
        <w:rPr>
          <w:rFonts w:ascii="Arial" w:hAnsi="Arial" w:cs="Arial"/>
          <w:bCs/>
          <w:sz w:val="22"/>
          <w:szCs w:val="22"/>
        </w:rPr>
        <w:t>)</w:t>
      </w:r>
    </w:p>
    <w:p w14:paraId="4873A5EA" w14:textId="534ED8C0" w:rsidR="00160B19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Beschreiben Sie den Vorgang in Reaktion 3 unter Verwendung der Fachbegriffe.</w:t>
      </w:r>
    </w:p>
    <w:p w14:paraId="71327FDF" w14:textId="701FAFA0" w:rsidR="00EC51E0" w:rsidRDefault="00EC51E0" w:rsidP="00EC51E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Ordnen Sie Reaktion 3 eine Phase im Calvin-Zyklus zu.</w:t>
      </w:r>
    </w:p>
    <w:p w14:paraId="747C41B2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0941C2B7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7B3A492F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2811C357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59FE2626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552F4B59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17AAE2FF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68C46D86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73DE6252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1AFDC03F" w14:textId="77777777" w:rsidR="00160B19" w:rsidRDefault="00160B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8F9C6C8" w14:textId="1F6C5B78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0587C3FE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16159E2C" w14:textId="23901803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>M1</w:t>
      </w:r>
      <w:r w:rsidRPr="00160B19">
        <w:rPr>
          <w:rFonts w:ascii="Arial" w:hAnsi="Arial" w:cs="Arial"/>
          <w:b/>
          <w:bCs/>
          <w:sz w:val="22"/>
          <w:szCs w:val="22"/>
        </w:rPr>
        <w:tab/>
        <w:t>Reaktion 1</w:t>
      </w:r>
    </w:p>
    <w:p w14:paraId="1CDAE0E8" w14:textId="1970A674" w:rsidR="00160B19" w:rsidRPr="00160B19" w:rsidRDefault="0016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AE67AA" wp14:editId="0A072A6B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0720" cy="976630"/>
            <wp:effectExtent l="0" t="0" r="0" b="0"/>
            <wp:wrapSquare wrapText="bothSides"/>
            <wp:docPr id="13353184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18455" name="Grafik 13353184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3B067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575CB981" w14:textId="2953F623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 xml:space="preserve">         A</w:t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</w:r>
      <w:r w:rsidRPr="00160B19">
        <w:rPr>
          <w:rFonts w:ascii="Arial" w:hAnsi="Arial" w:cs="Arial"/>
          <w:b/>
          <w:bCs/>
          <w:sz w:val="22"/>
          <w:szCs w:val="22"/>
        </w:rPr>
        <w:tab/>
        <w:t xml:space="preserve">       B</w:t>
      </w:r>
    </w:p>
    <w:p w14:paraId="01BCFC90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730CEFC6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5105F6F1" w14:textId="1AE5C93B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>M2</w:t>
      </w:r>
      <w:r w:rsidRPr="00160B19">
        <w:rPr>
          <w:rFonts w:ascii="Arial" w:hAnsi="Arial" w:cs="Arial"/>
          <w:b/>
          <w:bCs/>
          <w:sz w:val="22"/>
          <w:szCs w:val="22"/>
        </w:rPr>
        <w:tab/>
        <w:t>Reaktion 2</w:t>
      </w:r>
    </w:p>
    <w:p w14:paraId="6057236B" w14:textId="5514A58C" w:rsidR="00160B19" w:rsidRPr="00160B19" w:rsidRDefault="0016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41FC4A7" wp14:editId="21886E96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0720" cy="2668905"/>
            <wp:effectExtent l="0" t="0" r="0" b="0"/>
            <wp:wrapSquare wrapText="bothSides"/>
            <wp:docPr id="1526958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5819" name="Grafik 1526958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BBF8E" w14:textId="2DE472D1" w:rsidR="00160B19" w:rsidRPr="00160B19" w:rsidRDefault="00160B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C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E</w:t>
      </w:r>
    </w:p>
    <w:p w14:paraId="03CA11D7" w14:textId="51FDD566" w:rsidR="00160B19" w:rsidRDefault="0016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DB5BB23" w14:textId="77777777" w:rsidR="00160B19" w:rsidRDefault="00160B19">
      <w:pPr>
        <w:rPr>
          <w:rFonts w:ascii="Arial" w:hAnsi="Arial" w:cs="Arial"/>
          <w:sz w:val="22"/>
          <w:szCs w:val="22"/>
        </w:rPr>
      </w:pPr>
    </w:p>
    <w:p w14:paraId="7C6E1F17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5C89AC57" w14:textId="4E91928B" w:rsidR="00160B19" w:rsidRPr="00160B19" w:rsidRDefault="00160B19">
      <w:pPr>
        <w:rPr>
          <w:rFonts w:ascii="Arial" w:hAnsi="Arial" w:cs="Arial"/>
          <w:b/>
          <w:bCs/>
          <w:sz w:val="22"/>
          <w:szCs w:val="22"/>
        </w:rPr>
      </w:pPr>
      <w:r w:rsidRPr="00160B19">
        <w:rPr>
          <w:rFonts w:ascii="Arial" w:hAnsi="Arial" w:cs="Arial"/>
          <w:b/>
          <w:bCs/>
          <w:sz w:val="22"/>
          <w:szCs w:val="22"/>
        </w:rPr>
        <w:t>M3</w:t>
      </w:r>
      <w:r w:rsidRPr="00160B19">
        <w:rPr>
          <w:rFonts w:ascii="Arial" w:hAnsi="Arial" w:cs="Arial"/>
          <w:b/>
          <w:bCs/>
          <w:sz w:val="22"/>
          <w:szCs w:val="22"/>
        </w:rPr>
        <w:tab/>
        <w:t>Reaktion 3</w:t>
      </w:r>
    </w:p>
    <w:p w14:paraId="6C429EF6" w14:textId="10086CD8" w:rsidR="00160B19" w:rsidRPr="00160B19" w:rsidRDefault="0016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E445B48" wp14:editId="019DE5E0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0720" cy="1918970"/>
            <wp:effectExtent l="0" t="0" r="0" b="5080"/>
            <wp:wrapSquare wrapText="bothSides"/>
            <wp:docPr id="18276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04" name="Grafik 18276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21A56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02A9ED8B" w14:textId="783F424F" w:rsidR="00160B19" w:rsidRPr="00160B19" w:rsidRDefault="00160B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F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D66F24C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608F376A" w14:textId="71B59A4B" w:rsidR="00EC51E0" w:rsidRDefault="00EC51E0">
      <w:r>
        <w:br w:type="page"/>
      </w:r>
    </w:p>
    <w:p w14:paraId="5EED1A78" w14:textId="592E1F8F" w:rsidR="00160B19" w:rsidRPr="007D2C37" w:rsidRDefault="00EC51E0">
      <w:pPr>
        <w:rPr>
          <w:b/>
          <w:bCs/>
          <w:color w:val="0000FF"/>
          <w:sz w:val="28"/>
          <w:szCs w:val="28"/>
        </w:rPr>
      </w:pPr>
      <w:r w:rsidRPr="007D2C37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4E3D65EF" w14:textId="77777777" w:rsidR="00160B19" w:rsidRPr="007D2C37" w:rsidRDefault="00160B19">
      <w:pPr>
        <w:rPr>
          <w:color w:val="0000FF"/>
        </w:rPr>
      </w:pPr>
    </w:p>
    <w:p w14:paraId="0D73396F" w14:textId="2A9B389A" w:rsidR="00F31746" w:rsidRPr="007D2C37" w:rsidRDefault="00F31746" w:rsidP="00F31746">
      <w:pPr>
        <w:jc w:val="both"/>
        <w:rPr>
          <w:i/>
          <w:color w:val="0000FF"/>
        </w:rPr>
      </w:pPr>
      <w:r w:rsidRPr="007D2C37">
        <w:rPr>
          <w:i/>
          <w:color w:val="0000FF"/>
        </w:rPr>
        <w:t xml:space="preserve">Der LehrplanPLUS verlangt beim Calvin-Zyklus keine Betrachtung der Formeln. Dieses Arbeitsblatt kann ggf. fakultativ in einem eA-Kurs eingesetzt werden, wenn alle Teilnehmer die chemischen Voraussetzung dafür mitbringen (NTG: Chemie 11. Klasse). Es eignet sich </w:t>
      </w:r>
      <w:r w:rsidR="000D4354">
        <w:rPr>
          <w:i/>
          <w:color w:val="0000FF"/>
        </w:rPr>
        <w:t>aber vor allem</w:t>
      </w:r>
      <w:r w:rsidRPr="007D2C37">
        <w:rPr>
          <w:i/>
          <w:color w:val="0000FF"/>
        </w:rPr>
        <w:t xml:space="preserve"> zur </w:t>
      </w:r>
      <w:r w:rsidRPr="007D2C37">
        <w:rPr>
          <w:b/>
          <w:bCs/>
          <w:i/>
          <w:color w:val="0000FF"/>
          <w:highlight w:val="yellow"/>
        </w:rPr>
        <w:t>Begabtenförderung</w:t>
      </w:r>
      <w:r w:rsidRPr="007D2C37">
        <w:rPr>
          <w:i/>
          <w:color w:val="0000FF"/>
        </w:rPr>
        <w:t>.</w:t>
      </w:r>
    </w:p>
    <w:p w14:paraId="7A87A367" w14:textId="77777777" w:rsidR="00F31746" w:rsidRPr="007D2C37" w:rsidRDefault="00F31746">
      <w:pPr>
        <w:rPr>
          <w:color w:val="0000FF"/>
        </w:rPr>
      </w:pPr>
    </w:p>
    <w:p w14:paraId="4F38C408" w14:textId="4FC54192" w:rsidR="00EC51E0" w:rsidRPr="007D2C37" w:rsidRDefault="00EC51E0">
      <w:pPr>
        <w:rPr>
          <w:b/>
          <w:bCs/>
          <w:color w:val="0000FF"/>
        </w:rPr>
      </w:pPr>
      <w:r w:rsidRPr="007D2C37">
        <w:rPr>
          <w:b/>
          <w:bCs/>
          <w:color w:val="0000FF"/>
        </w:rPr>
        <w:t>1</w:t>
      </w:r>
      <w:r w:rsidRPr="007D2C37">
        <w:rPr>
          <w:b/>
          <w:bCs/>
          <w:color w:val="0000FF"/>
        </w:rPr>
        <w:tab/>
        <w:t>Stoffe</w:t>
      </w:r>
    </w:p>
    <w:p w14:paraId="1317BE0B" w14:textId="18B0E99A" w:rsidR="00EC51E0" w:rsidRPr="007D2C37" w:rsidRDefault="00EC51E0" w:rsidP="00EC51E0">
      <w:pPr>
        <w:spacing w:before="120"/>
        <w:rPr>
          <w:rFonts w:ascii="Arial Narrow" w:hAnsi="Arial Narrow" w:cs="Arial"/>
          <w:color w:val="0000FF"/>
        </w:rPr>
      </w:pPr>
      <w:r w:rsidRPr="007D2C37">
        <w:rPr>
          <w:rFonts w:ascii="Arial" w:hAnsi="Arial" w:cs="Arial"/>
          <w:color w:val="0000FF"/>
          <w:sz w:val="22"/>
          <w:szCs w:val="22"/>
        </w:rPr>
        <w:tab/>
      </w:r>
      <w:r w:rsidRPr="007D2C37">
        <w:rPr>
          <w:rFonts w:ascii="Arial Narrow" w:hAnsi="Arial Narrow" w:cs="Arial"/>
          <w:color w:val="0000FF"/>
        </w:rPr>
        <w:t xml:space="preserve">Glukose: </w:t>
      </w:r>
      <w:r w:rsidRPr="007D2C37">
        <w:rPr>
          <w:rFonts w:ascii="Arial" w:hAnsi="Arial" w:cs="Arial"/>
          <w:b/>
          <w:color w:val="0000FF"/>
        </w:rPr>
        <w:t>E</w:t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  <w:t>Ribulose-1,5-bisphosphat</w:t>
      </w:r>
      <w:r w:rsidR="00D23DB6" w:rsidRPr="007D2C37">
        <w:rPr>
          <w:rFonts w:ascii="Arial Narrow" w:hAnsi="Arial Narrow" w:cs="Arial"/>
          <w:color w:val="0000FF"/>
        </w:rPr>
        <w:t xml:space="preserve">: </w:t>
      </w:r>
      <w:r w:rsidR="00D23DB6" w:rsidRPr="007D2C37">
        <w:rPr>
          <w:rFonts w:ascii="Arial" w:hAnsi="Arial" w:cs="Arial"/>
          <w:b/>
          <w:color w:val="0000FF"/>
        </w:rPr>
        <w:t>F</w:t>
      </w:r>
    </w:p>
    <w:p w14:paraId="10E26E03" w14:textId="7EF25157" w:rsidR="00EC51E0" w:rsidRPr="007D2C37" w:rsidRDefault="00EC51E0" w:rsidP="00EC51E0">
      <w:pPr>
        <w:spacing w:before="120"/>
        <w:rPr>
          <w:rFonts w:ascii="Arial Narrow" w:hAnsi="Arial Narrow" w:cs="Arial"/>
          <w:color w:val="0000FF"/>
        </w:rPr>
      </w:pPr>
      <w:r w:rsidRPr="007D2C37">
        <w:rPr>
          <w:rFonts w:ascii="Arial Narrow" w:hAnsi="Arial Narrow" w:cs="Arial"/>
          <w:color w:val="0000FF"/>
        </w:rPr>
        <w:tab/>
        <w:t>Fruktose-1,6-bisphosphat</w:t>
      </w:r>
      <w:r w:rsidR="00D23DB6" w:rsidRPr="007D2C37">
        <w:rPr>
          <w:rFonts w:ascii="Arial Narrow" w:hAnsi="Arial Narrow" w:cs="Arial"/>
          <w:color w:val="0000FF"/>
        </w:rPr>
        <w:t xml:space="preserve">: </w:t>
      </w:r>
      <w:r w:rsidR="00D23DB6" w:rsidRPr="007D2C37">
        <w:rPr>
          <w:rFonts w:ascii="Arial" w:hAnsi="Arial" w:cs="Arial"/>
          <w:b/>
          <w:color w:val="0000FF"/>
        </w:rPr>
        <w:t>D</w:t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</w:r>
      <w:r w:rsidRPr="007D2C37">
        <w:rPr>
          <w:rFonts w:ascii="Arial Narrow" w:hAnsi="Arial Narrow" w:cs="Arial"/>
          <w:color w:val="0000FF"/>
        </w:rPr>
        <w:tab/>
        <w:t>3-Phosphoglycerinaldehyd</w:t>
      </w:r>
      <w:r w:rsidR="00D23DB6" w:rsidRPr="007D2C37">
        <w:rPr>
          <w:rFonts w:ascii="Arial Narrow" w:hAnsi="Arial Narrow" w:cs="Arial"/>
          <w:color w:val="0000FF"/>
        </w:rPr>
        <w:t xml:space="preserve">: </w:t>
      </w:r>
      <w:r w:rsidR="00D23DB6" w:rsidRPr="007D2C37">
        <w:rPr>
          <w:rFonts w:ascii="Arial" w:hAnsi="Arial" w:cs="Arial"/>
          <w:b/>
          <w:bCs/>
          <w:color w:val="0000FF"/>
        </w:rPr>
        <w:t>B</w:t>
      </w:r>
      <w:r w:rsidR="00D23DB6" w:rsidRPr="007D2C37">
        <w:rPr>
          <w:rFonts w:ascii="Arial" w:hAnsi="Arial" w:cs="Arial"/>
          <w:color w:val="0000FF"/>
        </w:rPr>
        <w:t xml:space="preserve">, </w:t>
      </w:r>
      <w:r w:rsidR="00D23DB6" w:rsidRPr="007D2C37">
        <w:rPr>
          <w:rFonts w:ascii="Arial" w:hAnsi="Arial" w:cs="Arial"/>
          <w:b/>
          <w:bCs/>
          <w:color w:val="0000FF"/>
        </w:rPr>
        <w:t>C</w:t>
      </w:r>
    </w:p>
    <w:p w14:paraId="59A3348B" w14:textId="7C6C74D2" w:rsidR="00EC51E0" w:rsidRPr="007D2C37" w:rsidRDefault="00EC51E0" w:rsidP="00EC51E0">
      <w:pPr>
        <w:spacing w:before="120"/>
        <w:rPr>
          <w:rFonts w:ascii="Arial Narrow" w:hAnsi="Arial Narrow" w:cs="Arial"/>
          <w:color w:val="0000FF"/>
        </w:rPr>
      </w:pPr>
      <w:r w:rsidRPr="007D2C37">
        <w:rPr>
          <w:rFonts w:ascii="Arial Narrow" w:hAnsi="Arial Narrow" w:cs="Arial"/>
          <w:color w:val="0000FF"/>
        </w:rPr>
        <w:tab/>
        <w:t>3-Phosphoglycerinsäure</w:t>
      </w:r>
      <w:r w:rsidR="00D23DB6" w:rsidRPr="007D2C37">
        <w:rPr>
          <w:rFonts w:ascii="Arial Narrow" w:hAnsi="Arial Narrow" w:cs="Arial"/>
          <w:color w:val="0000FF"/>
        </w:rPr>
        <w:t xml:space="preserve">: </w:t>
      </w:r>
      <w:r w:rsidR="00D23DB6" w:rsidRPr="007D2C37">
        <w:rPr>
          <w:rFonts w:ascii="Arial" w:hAnsi="Arial" w:cs="Arial"/>
          <w:b/>
          <w:bCs/>
          <w:color w:val="0000FF"/>
        </w:rPr>
        <w:t>A</w:t>
      </w:r>
      <w:r w:rsidR="00D23DB6" w:rsidRPr="007D2C37">
        <w:rPr>
          <w:rFonts w:ascii="Arial" w:hAnsi="Arial" w:cs="Arial"/>
          <w:color w:val="0000FF"/>
        </w:rPr>
        <w:t xml:space="preserve">, </w:t>
      </w:r>
      <w:r w:rsidR="00D23DB6" w:rsidRPr="007D2C37">
        <w:rPr>
          <w:rFonts w:ascii="Arial" w:hAnsi="Arial" w:cs="Arial"/>
          <w:b/>
          <w:bCs/>
          <w:color w:val="0000FF"/>
        </w:rPr>
        <w:t>G</w:t>
      </w:r>
      <w:r w:rsidR="00D23DB6" w:rsidRPr="007D2C37">
        <w:rPr>
          <w:rFonts w:ascii="Arial" w:hAnsi="Arial" w:cs="Arial"/>
          <w:color w:val="0000FF"/>
        </w:rPr>
        <w:t xml:space="preserve">, </w:t>
      </w:r>
      <w:r w:rsidR="00D23DB6" w:rsidRPr="007D2C37">
        <w:rPr>
          <w:rFonts w:ascii="Arial" w:hAnsi="Arial" w:cs="Arial"/>
          <w:b/>
          <w:bCs/>
          <w:color w:val="0000FF"/>
        </w:rPr>
        <w:t>H</w:t>
      </w:r>
    </w:p>
    <w:p w14:paraId="65238EF6" w14:textId="77777777" w:rsidR="00EC51E0" w:rsidRPr="007D2C37" w:rsidRDefault="00EC51E0" w:rsidP="00EC51E0">
      <w:pPr>
        <w:rPr>
          <w:color w:val="0000FF"/>
        </w:rPr>
      </w:pPr>
    </w:p>
    <w:p w14:paraId="035E993F" w14:textId="397345B6" w:rsidR="00D23DB6" w:rsidRPr="007D2C37" w:rsidRDefault="00D23DB6" w:rsidP="00EC51E0">
      <w:pPr>
        <w:rPr>
          <w:b/>
          <w:bCs/>
          <w:color w:val="0000FF"/>
        </w:rPr>
      </w:pPr>
      <w:r w:rsidRPr="007D2C37">
        <w:rPr>
          <w:b/>
          <w:bCs/>
          <w:color w:val="0000FF"/>
        </w:rPr>
        <w:t>2</w:t>
      </w:r>
      <w:r w:rsidRPr="007D2C37">
        <w:rPr>
          <w:b/>
          <w:bCs/>
          <w:color w:val="0000FF"/>
        </w:rPr>
        <w:tab/>
        <w:t>Reaktion 1</w:t>
      </w:r>
    </w:p>
    <w:p w14:paraId="1D35BFA9" w14:textId="3A69C29B" w:rsidR="00D23DB6" w:rsidRPr="007D2C37" w:rsidRDefault="00D23DB6" w:rsidP="00F31746">
      <w:pPr>
        <w:spacing w:before="120"/>
        <w:jc w:val="both"/>
        <w:rPr>
          <w:color w:val="0000FF"/>
        </w:rPr>
      </w:pPr>
      <w:r w:rsidRPr="007D2C37">
        <w:rPr>
          <w:color w:val="0000FF"/>
        </w:rPr>
        <w:tab/>
        <w:t>Reduktion von 3-Phosphoglycerinsäure zu 3-Phosphoglycerinaldehyd: Die Carboxy-</w:t>
      </w:r>
      <w:r w:rsidRPr="007D2C37">
        <w:rPr>
          <w:color w:val="0000FF"/>
        </w:rPr>
        <w:tab/>
        <w:t>gruppe wird um zwei Stufen reduziert zur Aldehydgruppe.</w:t>
      </w:r>
    </w:p>
    <w:p w14:paraId="7F1BD3FC" w14:textId="44B81EDD" w:rsidR="00D23DB6" w:rsidRPr="007D2C37" w:rsidRDefault="00D23DB6" w:rsidP="00C522C7">
      <w:pPr>
        <w:spacing w:before="120"/>
        <w:rPr>
          <w:color w:val="0000FF"/>
        </w:rPr>
      </w:pPr>
      <w:r w:rsidRPr="007D2C37">
        <w:rPr>
          <w:color w:val="0000FF"/>
        </w:rPr>
        <w:tab/>
        <w:t>Reduktionsphase</w:t>
      </w:r>
    </w:p>
    <w:p w14:paraId="1E69EA1D" w14:textId="77777777" w:rsidR="00D23DB6" w:rsidRPr="007D2C37" w:rsidRDefault="00D23DB6" w:rsidP="00EC51E0">
      <w:pPr>
        <w:rPr>
          <w:color w:val="0000FF"/>
        </w:rPr>
      </w:pPr>
    </w:p>
    <w:p w14:paraId="294EF628" w14:textId="3865FAFD" w:rsidR="00C522C7" w:rsidRPr="007D2C37" w:rsidRDefault="00C522C7" w:rsidP="00EC51E0">
      <w:pPr>
        <w:rPr>
          <w:b/>
          <w:bCs/>
          <w:color w:val="0000FF"/>
        </w:rPr>
      </w:pPr>
      <w:r w:rsidRPr="007D2C37">
        <w:rPr>
          <w:b/>
          <w:bCs/>
          <w:color w:val="0000FF"/>
        </w:rPr>
        <w:t>3</w:t>
      </w:r>
      <w:r w:rsidRPr="007D2C37">
        <w:rPr>
          <w:b/>
          <w:bCs/>
          <w:color w:val="0000FF"/>
        </w:rPr>
        <w:tab/>
        <w:t>Reaktion 2</w:t>
      </w:r>
    </w:p>
    <w:p w14:paraId="1DD3910D" w14:textId="1FD72FFC" w:rsidR="00C522C7" w:rsidRPr="007D2C37" w:rsidRDefault="00C522C7" w:rsidP="0048213E">
      <w:pPr>
        <w:spacing w:before="120"/>
        <w:jc w:val="both"/>
        <w:rPr>
          <w:color w:val="0000FF"/>
        </w:rPr>
      </w:pPr>
      <w:r w:rsidRPr="007D2C37">
        <w:rPr>
          <w:color w:val="0000FF"/>
        </w:rPr>
        <w:tab/>
        <w:t>Vereinigung von zwei Molekülen 3-Phosphoglycerinaldehyd zu einem Molekül Frukto</w:t>
      </w:r>
      <w:r w:rsidR="0048213E" w:rsidRPr="007D2C37">
        <w:rPr>
          <w:color w:val="0000FF"/>
        </w:rPr>
        <w:softHyphen/>
      </w:r>
      <w:r w:rsidR="0048213E" w:rsidRPr="007D2C37">
        <w:rPr>
          <w:color w:val="0000FF"/>
        </w:rPr>
        <w:tab/>
      </w:r>
      <w:r w:rsidRPr="007D2C37">
        <w:rPr>
          <w:color w:val="0000FF"/>
        </w:rPr>
        <w:t xml:space="preserve">se-1,6-bisphosphat und anschließende Umwandlung von der Ketose zur Aldose bei </w:t>
      </w:r>
      <w:r w:rsidR="0048213E" w:rsidRPr="007D2C37">
        <w:rPr>
          <w:color w:val="0000FF"/>
        </w:rPr>
        <w:tab/>
      </w:r>
      <w:r w:rsidRPr="007D2C37">
        <w:rPr>
          <w:color w:val="0000FF"/>
        </w:rPr>
        <w:t>gleichzeitiger Abspaltung beider Phosphatgruppen</w:t>
      </w:r>
    </w:p>
    <w:p w14:paraId="4C9AF60F" w14:textId="4A7CDE4F" w:rsidR="00C522C7" w:rsidRPr="007D2C37" w:rsidRDefault="00C522C7" w:rsidP="0048213E">
      <w:pPr>
        <w:spacing w:before="120"/>
        <w:jc w:val="both"/>
        <w:rPr>
          <w:color w:val="0000FF"/>
        </w:rPr>
      </w:pPr>
      <w:r w:rsidRPr="007D2C37">
        <w:rPr>
          <w:color w:val="0000FF"/>
        </w:rPr>
        <w:tab/>
        <w:t>Bildung von Glukose</w:t>
      </w:r>
    </w:p>
    <w:p w14:paraId="2181144C" w14:textId="77777777" w:rsidR="00D23DB6" w:rsidRPr="007D2C37" w:rsidRDefault="00D23DB6" w:rsidP="0048213E">
      <w:pPr>
        <w:jc w:val="both"/>
        <w:rPr>
          <w:color w:val="0000FF"/>
        </w:rPr>
      </w:pPr>
    </w:p>
    <w:p w14:paraId="288C2436" w14:textId="617B3803" w:rsidR="00C522C7" w:rsidRPr="007D2C37" w:rsidRDefault="00C522C7" w:rsidP="0048213E">
      <w:pPr>
        <w:jc w:val="both"/>
        <w:rPr>
          <w:b/>
          <w:bCs/>
          <w:color w:val="0000FF"/>
        </w:rPr>
      </w:pPr>
      <w:r w:rsidRPr="007D2C37">
        <w:rPr>
          <w:b/>
          <w:bCs/>
          <w:color w:val="0000FF"/>
        </w:rPr>
        <w:t>4</w:t>
      </w:r>
      <w:r w:rsidRPr="007D2C37">
        <w:rPr>
          <w:b/>
          <w:bCs/>
          <w:color w:val="0000FF"/>
        </w:rPr>
        <w:tab/>
        <w:t>Reaktion 3</w:t>
      </w:r>
    </w:p>
    <w:p w14:paraId="362FA46C" w14:textId="5B1DFDA5" w:rsidR="00C522C7" w:rsidRPr="007D2C37" w:rsidRDefault="00C522C7" w:rsidP="0048213E">
      <w:pPr>
        <w:spacing w:before="120"/>
        <w:jc w:val="both"/>
        <w:rPr>
          <w:color w:val="0000FF"/>
        </w:rPr>
      </w:pPr>
      <w:r w:rsidRPr="007D2C37">
        <w:rPr>
          <w:color w:val="0000FF"/>
        </w:rPr>
        <w:tab/>
        <w:t>Vereinigung von einem Molekül Ribulose-1,5-bisphosphat mit einem Molekül Kohlen</w:t>
      </w:r>
      <w:r w:rsidR="0048213E" w:rsidRPr="007D2C37">
        <w:rPr>
          <w:color w:val="0000FF"/>
        </w:rPr>
        <w:softHyphen/>
      </w:r>
      <w:r w:rsidR="0048213E" w:rsidRPr="007D2C37">
        <w:rPr>
          <w:color w:val="0000FF"/>
        </w:rPr>
        <w:tab/>
      </w:r>
      <w:r w:rsidRPr="007D2C37">
        <w:rPr>
          <w:color w:val="0000FF"/>
        </w:rPr>
        <w:t>stoff</w:t>
      </w:r>
      <w:r w:rsidR="0048213E" w:rsidRPr="007D2C37">
        <w:rPr>
          <w:color w:val="0000FF"/>
        </w:rPr>
        <w:softHyphen/>
      </w:r>
      <w:r w:rsidRPr="007D2C37">
        <w:rPr>
          <w:color w:val="0000FF"/>
        </w:rPr>
        <w:t>dioxid und anschließende Spaltung in zwei Moleküle 3-Phosphoglycerinsäure</w:t>
      </w:r>
    </w:p>
    <w:p w14:paraId="3ECE6FF9" w14:textId="10773BAC" w:rsidR="00C522C7" w:rsidRPr="007D2C37" w:rsidRDefault="00C522C7" w:rsidP="00C522C7">
      <w:pPr>
        <w:spacing w:before="120"/>
        <w:rPr>
          <w:color w:val="0000FF"/>
        </w:rPr>
      </w:pPr>
      <w:r w:rsidRPr="007D2C37">
        <w:rPr>
          <w:color w:val="0000FF"/>
        </w:rPr>
        <w:tab/>
        <w:t>Fixierungsphase</w:t>
      </w:r>
    </w:p>
    <w:p w14:paraId="0FE383CD" w14:textId="77777777" w:rsidR="00D23DB6" w:rsidRPr="0048213E" w:rsidRDefault="00D23DB6" w:rsidP="00EC51E0"/>
    <w:p w14:paraId="1A76F2D9" w14:textId="77777777" w:rsidR="00D23DB6" w:rsidRPr="0048213E" w:rsidRDefault="00D23DB6" w:rsidP="00EC51E0"/>
    <w:p w14:paraId="593FA736" w14:textId="77777777" w:rsidR="00D23DB6" w:rsidRPr="0048213E" w:rsidRDefault="00D23DB6" w:rsidP="00EC51E0"/>
    <w:p w14:paraId="7A590EE7" w14:textId="77777777" w:rsidR="00160B19" w:rsidRPr="0048213E" w:rsidRDefault="00160B19"/>
    <w:p w14:paraId="7F9B57EF" w14:textId="7B9F6945" w:rsidR="0048213E" w:rsidRPr="0048213E" w:rsidRDefault="0048213E" w:rsidP="0048213E">
      <w:pPr>
        <w:jc w:val="right"/>
        <w:rPr>
          <w:sz w:val="20"/>
          <w:szCs w:val="20"/>
        </w:rPr>
      </w:pPr>
      <w:r w:rsidRPr="0048213E">
        <w:rPr>
          <w:sz w:val="20"/>
          <w:szCs w:val="20"/>
        </w:rPr>
        <w:t>Thomas Nickl, Juni 2024</w:t>
      </w:r>
    </w:p>
    <w:p w14:paraId="4E365975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66612487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582073F3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40C6602E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51540B2F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04D2B1DA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1B1FFDA0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p w14:paraId="181C4BD3" w14:textId="77777777" w:rsidR="00160B19" w:rsidRPr="00160B19" w:rsidRDefault="00160B19">
      <w:pPr>
        <w:rPr>
          <w:rFonts w:ascii="Arial" w:hAnsi="Arial" w:cs="Arial"/>
          <w:sz w:val="22"/>
          <w:szCs w:val="22"/>
        </w:rPr>
      </w:pPr>
    </w:p>
    <w:sectPr w:rsidR="00160B19" w:rsidRPr="00160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19"/>
    <w:rsid w:val="000D4354"/>
    <w:rsid w:val="000E7B4B"/>
    <w:rsid w:val="00160B19"/>
    <w:rsid w:val="00213184"/>
    <w:rsid w:val="003319FB"/>
    <w:rsid w:val="004817A0"/>
    <w:rsid w:val="0048213E"/>
    <w:rsid w:val="005527A3"/>
    <w:rsid w:val="00712DFE"/>
    <w:rsid w:val="007D2C37"/>
    <w:rsid w:val="0080627A"/>
    <w:rsid w:val="0097569A"/>
    <w:rsid w:val="009D74D0"/>
    <w:rsid w:val="00C2025B"/>
    <w:rsid w:val="00C522C7"/>
    <w:rsid w:val="00C53A7A"/>
    <w:rsid w:val="00CB2CD3"/>
    <w:rsid w:val="00D23DB6"/>
    <w:rsid w:val="00D52A49"/>
    <w:rsid w:val="00EC51E0"/>
    <w:rsid w:val="00F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249"/>
  <w15:chartTrackingRefBased/>
  <w15:docId w15:val="{07383D88-DBD8-4D08-95BD-FEDE216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2024-06-03T11:24:00Z</dcterms:created>
  <dcterms:modified xsi:type="dcterms:W3CDTF">2025-01-10T12:11:00Z</dcterms:modified>
</cp:coreProperties>
</file>