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8B07" w14:textId="2B096422" w:rsidR="007F1FBE" w:rsidRPr="004C5238" w:rsidRDefault="004C5238" w:rsidP="004C52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238">
        <w:rPr>
          <w:rFonts w:ascii="Arial" w:hAnsi="Arial" w:cs="Arial"/>
          <w:b/>
          <w:bCs/>
          <w:sz w:val="32"/>
          <w:szCs w:val="32"/>
        </w:rPr>
        <w:t xml:space="preserve">Erregungsleitung </w:t>
      </w:r>
      <w:r w:rsidR="00ED1D80">
        <w:rPr>
          <w:rFonts w:ascii="Arial" w:hAnsi="Arial" w:cs="Arial"/>
          <w:b/>
          <w:bCs/>
          <w:sz w:val="32"/>
          <w:szCs w:val="32"/>
        </w:rPr>
        <w:t>a</w:t>
      </w:r>
      <w:r w:rsidRPr="004C5238">
        <w:rPr>
          <w:rFonts w:ascii="Arial" w:hAnsi="Arial" w:cs="Arial"/>
          <w:b/>
          <w:bCs/>
          <w:sz w:val="32"/>
          <w:szCs w:val="32"/>
        </w:rPr>
        <w:t>m Axon</w:t>
      </w:r>
      <w:r w:rsidR="00ED1D80">
        <w:rPr>
          <w:rFonts w:ascii="Arial" w:hAnsi="Arial" w:cs="Arial"/>
          <w:b/>
          <w:bCs/>
          <w:sz w:val="32"/>
          <w:szCs w:val="32"/>
        </w:rPr>
        <w:t xml:space="preserve"> (1)</w:t>
      </w:r>
    </w:p>
    <w:p w14:paraId="666FE876" w14:textId="77777777" w:rsidR="004C5238" w:rsidRDefault="004C5238">
      <w:pPr>
        <w:rPr>
          <w:rFonts w:ascii="Arial" w:hAnsi="Arial" w:cs="Arial"/>
          <w:sz w:val="22"/>
          <w:szCs w:val="22"/>
        </w:rPr>
      </w:pPr>
    </w:p>
    <w:p w14:paraId="2FF3FB1A" w14:textId="39607459" w:rsidR="003503AD" w:rsidRPr="007B3A6C" w:rsidRDefault="003503AD">
      <w:pPr>
        <w:rPr>
          <w:rFonts w:ascii="Arial" w:hAnsi="Arial" w:cs="Arial"/>
          <w:b/>
          <w:bCs/>
          <w:sz w:val="22"/>
          <w:szCs w:val="22"/>
        </w:rPr>
      </w:pPr>
      <w:r w:rsidRPr="007B3A6C">
        <w:rPr>
          <w:rFonts w:ascii="Arial" w:hAnsi="Arial" w:cs="Arial"/>
          <w:b/>
          <w:bCs/>
          <w:sz w:val="22"/>
          <w:szCs w:val="22"/>
        </w:rPr>
        <w:t>Aufgaben</w:t>
      </w:r>
    </w:p>
    <w:p w14:paraId="221C2FEE" w14:textId="77777777" w:rsidR="003503AD" w:rsidRDefault="003503AD">
      <w:pPr>
        <w:rPr>
          <w:rFonts w:ascii="Arial" w:hAnsi="Arial" w:cs="Arial"/>
          <w:sz w:val="22"/>
          <w:szCs w:val="22"/>
        </w:rPr>
      </w:pPr>
    </w:p>
    <w:p w14:paraId="54023ABA" w14:textId="69D4579A" w:rsidR="003503AD" w:rsidRPr="007B3A6C" w:rsidRDefault="003503AD">
      <w:pPr>
        <w:rPr>
          <w:rFonts w:ascii="Arial" w:hAnsi="Arial" w:cs="Arial"/>
          <w:b/>
          <w:bCs/>
          <w:sz w:val="22"/>
          <w:szCs w:val="22"/>
        </w:rPr>
      </w:pPr>
      <w:r w:rsidRPr="007B3A6C">
        <w:rPr>
          <w:rFonts w:ascii="Arial" w:hAnsi="Arial" w:cs="Arial"/>
          <w:b/>
          <w:bCs/>
          <w:sz w:val="22"/>
          <w:szCs w:val="22"/>
        </w:rPr>
        <w:t>1</w:t>
      </w:r>
      <w:r w:rsidRPr="007B3A6C">
        <w:rPr>
          <w:rFonts w:ascii="Arial" w:hAnsi="Arial" w:cs="Arial"/>
          <w:b/>
          <w:bCs/>
          <w:sz w:val="22"/>
          <w:szCs w:val="22"/>
        </w:rPr>
        <w:tab/>
        <w:t>Auswirkung eines Aktionspotentials auf den Nachbarbereich</w:t>
      </w:r>
      <w:r w:rsidR="00932A62">
        <w:rPr>
          <w:rFonts w:ascii="Arial" w:hAnsi="Arial" w:cs="Arial"/>
          <w:sz w:val="22"/>
          <w:szCs w:val="22"/>
        </w:rPr>
        <w:t xml:space="preserve"> (M1)</w:t>
      </w:r>
    </w:p>
    <w:p w14:paraId="07A89ACE" w14:textId="4ED7C302" w:rsidR="003503AD" w:rsidRDefault="003503AD" w:rsidP="003503A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Beschriften Sie die Bestandteile a-c in</w:t>
      </w:r>
      <w:r w:rsidR="00932A62">
        <w:rPr>
          <w:rFonts w:ascii="Arial" w:hAnsi="Arial" w:cs="Arial"/>
          <w:sz w:val="22"/>
          <w:szCs w:val="22"/>
        </w:rPr>
        <w:t xml:space="preserve"> B1</w:t>
      </w:r>
      <w:r>
        <w:rPr>
          <w:rFonts w:ascii="Arial" w:hAnsi="Arial" w:cs="Arial"/>
          <w:sz w:val="22"/>
          <w:szCs w:val="22"/>
        </w:rPr>
        <w:t>.</w:t>
      </w:r>
    </w:p>
    <w:p w14:paraId="46216550" w14:textId="01D93B4F" w:rsidR="003503AD" w:rsidRDefault="003503AD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Die </w:t>
      </w:r>
      <w:r w:rsidR="00F17F12">
        <w:rPr>
          <w:rFonts w:ascii="Arial" w:hAnsi="Arial" w:cs="Arial"/>
          <w:sz w:val="22"/>
          <w:szCs w:val="22"/>
        </w:rPr>
        <w:t xml:space="preserve">(schmalen) </w:t>
      </w:r>
      <w:r>
        <w:rPr>
          <w:rFonts w:ascii="Arial" w:hAnsi="Arial" w:cs="Arial"/>
          <w:sz w:val="22"/>
          <w:szCs w:val="22"/>
        </w:rPr>
        <w:t>Pfeile in d</w:t>
      </w:r>
      <w:r w:rsidR="007B3A6C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er Abbildung symbolisieren Feldlinien des elektrischen </w:t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Feldes, das zwischen zwei benachbarten Schnürringen besteht.</w:t>
      </w:r>
      <w:r w:rsidR="007B3A6C">
        <w:rPr>
          <w:rFonts w:ascii="Arial" w:hAnsi="Arial" w:cs="Arial"/>
          <w:sz w:val="22"/>
          <w:szCs w:val="22"/>
        </w:rPr>
        <w:t xml:space="preserve"> Sie ziehen von Minus </w:t>
      </w:r>
      <w:r w:rsidR="00F17F12">
        <w:rPr>
          <w:rFonts w:ascii="Arial" w:hAnsi="Arial" w:cs="Arial"/>
          <w:sz w:val="22"/>
          <w:szCs w:val="22"/>
        </w:rPr>
        <w:tab/>
      </w:r>
      <w:r w:rsidR="007B3A6C">
        <w:rPr>
          <w:rFonts w:ascii="Arial" w:hAnsi="Arial" w:cs="Arial"/>
          <w:sz w:val="22"/>
          <w:szCs w:val="22"/>
        </w:rPr>
        <w:t>nach Plus.</w:t>
      </w:r>
    </w:p>
    <w:p w14:paraId="228440EF" w14:textId="18863D30" w:rsidR="007B3A6C" w:rsidRDefault="007B3A6C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Tragen Sie an den entsprechenden Stellen die Ladungen auf beiden Seiten der Axon</w:t>
      </w:r>
      <w:r w:rsidR="00F17F12">
        <w:rPr>
          <w:rFonts w:ascii="Arial" w:hAnsi="Arial" w:cs="Arial"/>
          <w:sz w:val="22"/>
          <w:szCs w:val="22"/>
        </w:rPr>
        <w:softHyphen/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membran ein und bestimmen Sie</w:t>
      </w:r>
      <w:r w:rsidR="00F10F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 welchen Stellen (A bzw. B) ein Aktionspotential </w:t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vor</w:t>
      </w:r>
      <w:r w:rsidR="00F17F1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liegt.</w:t>
      </w:r>
    </w:p>
    <w:p w14:paraId="0B8D5087" w14:textId="560B398D" w:rsidR="007B3A6C" w:rsidRPr="00F10FD7" w:rsidRDefault="007B3A6C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Das elektrische Feld, das vom Aktionspotential ausgeht, depolarisiert die Axonmem</w:t>
      </w:r>
      <w:r w:rsidR="00F17F12">
        <w:rPr>
          <w:rFonts w:ascii="Arial" w:hAnsi="Arial" w:cs="Arial"/>
          <w:sz w:val="22"/>
          <w:szCs w:val="22"/>
        </w:rPr>
        <w:softHyphen/>
      </w:r>
      <w:r w:rsidR="00F17F12" w:rsidRPr="00F10FD7">
        <w:rPr>
          <w:rFonts w:ascii="Arial" w:hAnsi="Arial" w:cs="Arial"/>
          <w:sz w:val="22"/>
          <w:szCs w:val="22"/>
        </w:rPr>
        <w:tab/>
      </w:r>
      <w:r w:rsidRPr="00F10FD7">
        <w:rPr>
          <w:rFonts w:ascii="Arial" w:hAnsi="Arial" w:cs="Arial"/>
          <w:sz w:val="22"/>
          <w:szCs w:val="22"/>
        </w:rPr>
        <w:t>bran am benachbarten Schnürring um mehr als 20 mV.</w:t>
      </w:r>
    </w:p>
    <w:p w14:paraId="78F89510" w14:textId="5AF17062" w:rsidR="007B3A6C" w:rsidRPr="00F10FD7" w:rsidRDefault="007B3A6C" w:rsidP="0042520D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 xml:space="preserve">Beschreiben Sie die Folgen dieses Einflusses </w:t>
      </w:r>
      <w:r w:rsidR="0042520D" w:rsidRPr="00F10FD7">
        <w:rPr>
          <w:rFonts w:ascii="Arial" w:hAnsi="Arial" w:cs="Arial"/>
          <w:sz w:val="22"/>
          <w:szCs w:val="22"/>
        </w:rPr>
        <w:t xml:space="preserve">auf </w:t>
      </w:r>
      <w:r w:rsidRPr="00F10FD7">
        <w:rPr>
          <w:rFonts w:ascii="Arial" w:hAnsi="Arial" w:cs="Arial"/>
          <w:sz w:val="22"/>
          <w:szCs w:val="22"/>
        </w:rPr>
        <w:t>diesen Schnürring</w:t>
      </w:r>
      <w:r w:rsidR="00DA0B7E" w:rsidRPr="00F10FD7">
        <w:rPr>
          <w:rFonts w:ascii="Arial" w:hAnsi="Arial" w:cs="Arial"/>
          <w:sz w:val="22"/>
          <w:szCs w:val="22"/>
        </w:rPr>
        <w:t xml:space="preserve"> und die </w:t>
      </w:r>
      <w:r w:rsidR="0042520D" w:rsidRPr="00F10FD7">
        <w:rPr>
          <w:rFonts w:ascii="Arial" w:hAnsi="Arial" w:cs="Arial"/>
          <w:sz w:val="22"/>
          <w:szCs w:val="22"/>
        </w:rPr>
        <w:t xml:space="preserve">weitere </w:t>
      </w:r>
      <w:r w:rsidR="00DA0B7E" w:rsidRPr="00F10FD7">
        <w:rPr>
          <w:rFonts w:ascii="Arial" w:hAnsi="Arial" w:cs="Arial"/>
          <w:sz w:val="22"/>
          <w:szCs w:val="22"/>
        </w:rPr>
        <w:t xml:space="preserve">Folge </w:t>
      </w:r>
      <w:r w:rsidR="0042520D" w:rsidRPr="00F10FD7">
        <w:rPr>
          <w:rFonts w:ascii="Arial" w:hAnsi="Arial" w:cs="Arial"/>
          <w:sz w:val="22"/>
          <w:szCs w:val="22"/>
        </w:rPr>
        <w:t xml:space="preserve">davon </w:t>
      </w:r>
      <w:r w:rsidR="00F17F12" w:rsidRPr="00F10FD7">
        <w:rPr>
          <w:rFonts w:ascii="Arial" w:hAnsi="Arial" w:cs="Arial"/>
          <w:sz w:val="22"/>
          <w:szCs w:val="22"/>
        </w:rPr>
        <w:t xml:space="preserve">in den </w:t>
      </w:r>
      <w:r w:rsidR="00F10FD7" w:rsidRPr="00F10FD7">
        <w:rPr>
          <w:rFonts w:ascii="Arial" w:hAnsi="Arial" w:cs="Arial"/>
          <w:sz w:val="22"/>
          <w:szCs w:val="22"/>
        </w:rPr>
        <w:t xml:space="preserve">anschließenden </w:t>
      </w:r>
      <w:r w:rsidR="00F17F12" w:rsidRPr="00F10FD7">
        <w:rPr>
          <w:rFonts w:ascii="Arial" w:hAnsi="Arial" w:cs="Arial"/>
          <w:sz w:val="22"/>
          <w:szCs w:val="22"/>
        </w:rPr>
        <w:t xml:space="preserve">4 </w:t>
      </w:r>
      <w:r w:rsidR="00F10FD7" w:rsidRPr="00F10FD7">
        <w:rPr>
          <w:rFonts w:ascii="Arial" w:hAnsi="Arial" w:cs="Arial"/>
          <w:sz w:val="22"/>
          <w:szCs w:val="22"/>
        </w:rPr>
        <w:t>Millisekunden</w:t>
      </w:r>
      <w:r w:rsidR="00DA0B7E" w:rsidRPr="00F10FD7">
        <w:rPr>
          <w:rFonts w:ascii="Arial" w:hAnsi="Arial" w:cs="Arial"/>
          <w:sz w:val="22"/>
          <w:szCs w:val="22"/>
        </w:rPr>
        <w:t>.</w:t>
      </w:r>
    </w:p>
    <w:p w14:paraId="7F987B2D" w14:textId="120F2192" w:rsidR="007B3A6C" w:rsidRPr="00F10FD7" w:rsidRDefault="007B3A6C" w:rsidP="00DA0B7E">
      <w:pPr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ab/>
      </w:r>
    </w:p>
    <w:p w14:paraId="7601753E" w14:textId="00CD253F" w:rsidR="00DA0B7E" w:rsidRPr="00F10FD7" w:rsidRDefault="00DA0B7E" w:rsidP="00DA0B7E">
      <w:pPr>
        <w:rPr>
          <w:rFonts w:ascii="Arial" w:hAnsi="Arial" w:cs="Arial"/>
          <w:b/>
          <w:bCs/>
          <w:sz w:val="22"/>
          <w:szCs w:val="22"/>
        </w:rPr>
      </w:pPr>
      <w:r w:rsidRPr="00F10FD7">
        <w:rPr>
          <w:rFonts w:ascii="Arial" w:hAnsi="Arial" w:cs="Arial"/>
          <w:b/>
          <w:bCs/>
          <w:sz w:val="22"/>
          <w:szCs w:val="22"/>
        </w:rPr>
        <w:t>2</w:t>
      </w:r>
      <w:r w:rsidRPr="00F10FD7">
        <w:rPr>
          <w:rFonts w:ascii="Arial" w:hAnsi="Arial" w:cs="Arial"/>
          <w:b/>
          <w:bCs/>
          <w:sz w:val="22"/>
          <w:szCs w:val="22"/>
        </w:rPr>
        <w:tab/>
        <w:t>Vergleich</w:t>
      </w:r>
      <w:r w:rsidR="008F0571" w:rsidRPr="00F10FD7">
        <w:rPr>
          <w:rFonts w:ascii="Arial" w:hAnsi="Arial" w:cs="Arial"/>
          <w:b/>
          <w:bCs/>
          <w:sz w:val="22"/>
          <w:szCs w:val="22"/>
        </w:rPr>
        <w:t>e</w:t>
      </w:r>
      <w:r w:rsidR="005E0B4B" w:rsidRPr="00F10F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EE3EC3" w14:textId="3AC05D6E" w:rsidR="00FC3493" w:rsidRDefault="008F0571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="00DA0B7E">
        <w:rPr>
          <w:rFonts w:ascii="Arial" w:hAnsi="Arial" w:cs="Arial"/>
          <w:sz w:val="22"/>
          <w:szCs w:val="22"/>
        </w:rPr>
        <w:tab/>
        <w:t xml:space="preserve">Sowohl im Axon wie auch in einem Computerkabel werden Informationen geleitet. </w:t>
      </w:r>
      <w:r w:rsidR="00F17F12">
        <w:rPr>
          <w:rFonts w:ascii="Arial" w:hAnsi="Arial" w:cs="Arial"/>
          <w:sz w:val="22"/>
          <w:szCs w:val="22"/>
        </w:rPr>
        <w:tab/>
      </w:r>
      <w:r w:rsidR="00DA0B7E">
        <w:rPr>
          <w:rFonts w:ascii="Arial" w:hAnsi="Arial" w:cs="Arial"/>
          <w:sz w:val="22"/>
          <w:szCs w:val="22"/>
        </w:rPr>
        <w:t>Dennoch bestehen zwischen beiden Leitungssystem entscheidende Unterschiede.</w:t>
      </w:r>
      <w:r w:rsidR="00FC3493">
        <w:rPr>
          <w:rFonts w:ascii="Arial" w:hAnsi="Arial" w:cs="Arial"/>
          <w:sz w:val="22"/>
          <w:szCs w:val="22"/>
        </w:rPr>
        <w:t xml:space="preserve"> </w:t>
      </w:r>
    </w:p>
    <w:p w14:paraId="2303424C" w14:textId="7AB810E5" w:rsidR="00FC3493" w:rsidRDefault="00FC3493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Vergleichen Sie die Eigenschaften der Informationsleitung im Axon mit den folgenden </w:t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Eigenschaften der Informationsleitung im Computerkabel: Das Computerkabel funktio</w:t>
      </w:r>
      <w:r w:rsidR="00F17F12">
        <w:rPr>
          <w:rFonts w:ascii="Arial" w:hAnsi="Arial" w:cs="Arial"/>
          <w:sz w:val="22"/>
          <w:szCs w:val="22"/>
        </w:rPr>
        <w:softHyphen/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niert nur in einem geschlossenen Stromkreis, in ihm </w:t>
      </w:r>
      <w:r w:rsidR="008F0185">
        <w:rPr>
          <w:rFonts w:ascii="Arial" w:hAnsi="Arial" w:cs="Arial"/>
          <w:sz w:val="22"/>
          <w:szCs w:val="22"/>
        </w:rPr>
        <w:t>bewegen sich</w:t>
      </w:r>
      <w:r>
        <w:rPr>
          <w:rFonts w:ascii="Arial" w:hAnsi="Arial" w:cs="Arial"/>
          <w:sz w:val="22"/>
          <w:szCs w:val="22"/>
        </w:rPr>
        <w:t xml:space="preserve"> Elektronen </w:t>
      </w:r>
      <w:r w:rsidR="008F0185">
        <w:rPr>
          <w:rFonts w:ascii="Arial" w:hAnsi="Arial" w:cs="Arial"/>
          <w:sz w:val="22"/>
          <w:szCs w:val="22"/>
        </w:rPr>
        <w:t xml:space="preserve">entlang </w:t>
      </w:r>
      <w:r w:rsidR="00F17F12">
        <w:rPr>
          <w:rFonts w:ascii="Arial" w:hAnsi="Arial" w:cs="Arial"/>
          <w:sz w:val="22"/>
          <w:szCs w:val="22"/>
        </w:rPr>
        <w:tab/>
      </w:r>
      <w:r w:rsidR="008F0185">
        <w:rPr>
          <w:rFonts w:ascii="Arial" w:hAnsi="Arial" w:cs="Arial"/>
          <w:sz w:val="22"/>
          <w:szCs w:val="22"/>
        </w:rPr>
        <w:t xml:space="preserve">der Längsachse des Kabels </w:t>
      </w:r>
      <w:r>
        <w:rPr>
          <w:rFonts w:ascii="Arial" w:hAnsi="Arial" w:cs="Arial"/>
          <w:sz w:val="22"/>
          <w:szCs w:val="22"/>
        </w:rPr>
        <w:t>und die Information ist durch zwei Zeichen (0</w:t>
      </w:r>
      <w:r w:rsidR="00F17F1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1) codiert.</w:t>
      </w:r>
    </w:p>
    <w:p w14:paraId="4BDE9776" w14:textId="6ED8B5CB" w:rsidR="007003AC" w:rsidRDefault="008F0571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7003AC">
        <w:rPr>
          <w:rFonts w:ascii="Arial" w:hAnsi="Arial" w:cs="Arial"/>
          <w:sz w:val="22"/>
          <w:szCs w:val="22"/>
        </w:rPr>
        <w:t>Es gibt</w:t>
      </w:r>
      <w:r>
        <w:rPr>
          <w:rFonts w:ascii="Arial" w:hAnsi="Arial" w:cs="Arial"/>
          <w:sz w:val="22"/>
          <w:szCs w:val="22"/>
        </w:rPr>
        <w:t xml:space="preserve"> Lichterkette</w:t>
      </w:r>
      <w:r w:rsidR="007003A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, bei de</w:t>
      </w:r>
      <w:r w:rsidR="007003AC">
        <w:rPr>
          <w:rFonts w:ascii="Arial" w:hAnsi="Arial" w:cs="Arial"/>
          <w:sz w:val="22"/>
          <w:szCs w:val="22"/>
        </w:rPr>
        <w:t>nen</w:t>
      </w:r>
      <w:r>
        <w:rPr>
          <w:rFonts w:ascii="Arial" w:hAnsi="Arial" w:cs="Arial"/>
          <w:sz w:val="22"/>
          <w:szCs w:val="22"/>
        </w:rPr>
        <w:t xml:space="preserve"> durch sukzessives Ein- und Ausschalten der Lämp</w:t>
      </w:r>
      <w:r w:rsidR="007003AC">
        <w:rPr>
          <w:rFonts w:ascii="Arial" w:hAnsi="Arial" w:cs="Arial"/>
          <w:sz w:val="22"/>
          <w:szCs w:val="22"/>
        </w:rPr>
        <w:softHyphen/>
      </w:r>
      <w:r w:rsidR="007003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chen suggeriert wird, dass das Licht </w:t>
      </w:r>
      <w:r w:rsidR="007003AC">
        <w:rPr>
          <w:rFonts w:ascii="Arial" w:hAnsi="Arial" w:cs="Arial"/>
          <w:sz w:val="22"/>
          <w:szCs w:val="22"/>
        </w:rPr>
        <w:t xml:space="preserve">würde </w:t>
      </w:r>
      <w:r>
        <w:rPr>
          <w:rFonts w:ascii="Arial" w:hAnsi="Arial" w:cs="Arial"/>
          <w:sz w:val="22"/>
          <w:szCs w:val="22"/>
        </w:rPr>
        <w:t>die Kette entlang wander</w:t>
      </w:r>
      <w:r w:rsidR="007003AC">
        <w:rPr>
          <w:rFonts w:ascii="Arial" w:hAnsi="Arial" w:cs="Arial"/>
          <w:sz w:val="22"/>
          <w:szCs w:val="22"/>
        </w:rPr>
        <w:t>n.</w:t>
      </w:r>
    </w:p>
    <w:p w14:paraId="6E39A76D" w14:textId="69A2DE35" w:rsidR="008F0571" w:rsidRDefault="007003AC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Beurteilen Sie, ob eine solche Lichterkette ein gutes Modell für die Erregungsleitung im </w:t>
      </w:r>
      <w:r>
        <w:rPr>
          <w:rFonts w:ascii="Arial" w:hAnsi="Arial" w:cs="Arial"/>
          <w:sz w:val="22"/>
          <w:szCs w:val="22"/>
        </w:rPr>
        <w:tab/>
        <w:t>Axon darstellt.</w:t>
      </w:r>
      <w:r w:rsidR="008F0571">
        <w:rPr>
          <w:rFonts w:ascii="Arial" w:hAnsi="Arial" w:cs="Arial"/>
          <w:sz w:val="22"/>
          <w:szCs w:val="22"/>
        </w:rPr>
        <w:t xml:space="preserve"> </w:t>
      </w:r>
    </w:p>
    <w:p w14:paraId="75466039" w14:textId="4F131E32" w:rsidR="00FC3493" w:rsidRDefault="00FC3493" w:rsidP="00B5150A">
      <w:pPr>
        <w:rPr>
          <w:rFonts w:ascii="Arial" w:hAnsi="Arial" w:cs="Arial"/>
          <w:sz w:val="22"/>
          <w:szCs w:val="22"/>
        </w:rPr>
      </w:pPr>
    </w:p>
    <w:p w14:paraId="24911F07" w14:textId="35293E05" w:rsidR="004C5238" w:rsidRPr="00B5150A" w:rsidRDefault="00B5150A" w:rsidP="00B5150A">
      <w:pPr>
        <w:rPr>
          <w:rFonts w:ascii="Arial" w:hAnsi="Arial" w:cs="Arial"/>
          <w:b/>
          <w:bCs/>
          <w:sz w:val="22"/>
          <w:szCs w:val="22"/>
        </w:rPr>
      </w:pPr>
      <w:r w:rsidRPr="00B5150A">
        <w:rPr>
          <w:rFonts w:ascii="Arial" w:hAnsi="Arial" w:cs="Arial"/>
          <w:b/>
          <w:bCs/>
          <w:sz w:val="22"/>
          <w:szCs w:val="22"/>
        </w:rPr>
        <w:t>3</w:t>
      </w:r>
      <w:r w:rsidRPr="00B5150A">
        <w:rPr>
          <w:rFonts w:ascii="Arial" w:hAnsi="Arial" w:cs="Arial"/>
          <w:b/>
          <w:bCs/>
          <w:sz w:val="22"/>
          <w:szCs w:val="22"/>
        </w:rPr>
        <w:tab/>
        <w:t>Weiterleitung der Erregung im Axon</w:t>
      </w:r>
      <w:r w:rsidR="00932A62">
        <w:rPr>
          <w:rFonts w:ascii="Arial" w:hAnsi="Arial" w:cs="Arial"/>
          <w:sz w:val="22"/>
          <w:szCs w:val="22"/>
        </w:rPr>
        <w:t xml:space="preserve"> (M2)</w:t>
      </w:r>
    </w:p>
    <w:p w14:paraId="76C20D11" w14:textId="408D5ED2" w:rsidR="004C5238" w:rsidRDefault="00B5150A" w:rsidP="00932A62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 xml:space="preserve">Tragen Sie </w:t>
      </w:r>
      <w:r w:rsidR="00F10FD7">
        <w:rPr>
          <w:rFonts w:ascii="Arial" w:hAnsi="Arial" w:cs="Arial"/>
          <w:sz w:val="22"/>
          <w:szCs w:val="22"/>
        </w:rPr>
        <w:t xml:space="preserve">in B2 </w:t>
      </w:r>
      <w:r w:rsidR="00932A62">
        <w:rPr>
          <w:rFonts w:ascii="Arial" w:hAnsi="Arial" w:cs="Arial"/>
          <w:sz w:val="22"/>
          <w:szCs w:val="22"/>
        </w:rPr>
        <w:t xml:space="preserve">nach den Angaben im Text </w:t>
      </w:r>
      <w:r>
        <w:rPr>
          <w:rFonts w:ascii="Arial" w:hAnsi="Arial" w:cs="Arial"/>
          <w:sz w:val="22"/>
          <w:szCs w:val="22"/>
        </w:rPr>
        <w:t>an den entsprechenden Stellen die Ladun</w:t>
      </w:r>
      <w:r w:rsidR="00932A6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gen </w:t>
      </w:r>
      <w:r w:rsidR="0042520D">
        <w:rPr>
          <w:rFonts w:ascii="Arial" w:hAnsi="Arial" w:cs="Arial"/>
          <w:sz w:val="22"/>
          <w:szCs w:val="22"/>
        </w:rPr>
        <w:t xml:space="preserve">jeweils </w:t>
      </w:r>
      <w:r>
        <w:rPr>
          <w:rFonts w:ascii="Arial" w:hAnsi="Arial" w:cs="Arial"/>
          <w:sz w:val="22"/>
          <w:szCs w:val="22"/>
        </w:rPr>
        <w:t>auf beiden Seiten der Axonmembran ein.</w:t>
      </w:r>
    </w:p>
    <w:p w14:paraId="65E86B50" w14:textId="27B5046E" w:rsidR="00B5150A" w:rsidRPr="00F10FD7" w:rsidRDefault="00B5150A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8652C8">
        <w:rPr>
          <w:rFonts w:ascii="Arial" w:hAnsi="Arial" w:cs="Arial"/>
          <w:sz w:val="22"/>
          <w:szCs w:val="22"/>
        </w:rPr>
        <w:t xml:space="preserve">Das Aktionspotential an einem Schnürring bewirkt eine Depolarisation um mehr als 20 </w:t>
      </w:r>
      <w:r w:rsidR="00F17F12" w:rsidRPr="00F10FD7">
        <w:rPr>
          <w:rFonts w:ascii="Arial" w:hAnsi="Arial" w:cs="Arial"/>
          <w:sz w:val="22"/>
          <w:szCs w:val="22"/>
        </w:rPr>
        <w:tab/>
      </w:r>
      <w:r w:rsidR="00F10FD7" w:rsidRPr="00F10FD7">
        <w:rPr>
          <w:rFonts w:ascii="Arial" w:hAnsi="Arial" w:cs="Arial"/>
          <w:sz w:val="22"/>
          <w:szCs w:val="22"/>
        </w:rPr>
        <w:t>Millivolt</w:t>
      </w:r>
      <w:r w:rsidR="008652C8" w:rsidRPr="00F10FD7">
        <w:rPr>
          <w:rFonts w:ascii="Arial" w:hAnsi="Arial" w:cs="Arial"/>
          <w:sz w:val="22"/>
          <w:szCs w:val="22"/>
        </w:rPr>
        <w:t xml:space="preserve"> in den zwei bis drei benachbarten Schnürringen in beide Richtungen.</w:t>
      </w:r>
    </w:p>
    <w:p w14:paraId="494FA3C9" w14:textId="6677AF20" w:rsidR="008652C8" w:rsidRPr="00F10FD7" w:rsidRDefault="008652C8" w:rsidP="0042520D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 xml:space="preserve">Begründen Sie die Auswirkungen des Aktionspotentials an </w:t>
      </w:r>
      <w:r w:rsidR="0042520D" w:rsidRPr="00F10FD7">
        <w:rPr>
          <w:rFonts w:ascii="Arial" w:hAnsi="Arial" w:cs="Arial"/>
          <w:sz w:val="22"/>
          <w:szCs w:val="22"/>
        </w:rPr>
        <w:t xml:space="preserve">Schnürring </w:t>
      </w:r>
      <w:r w:rsidRPr="00F10FD7">
        <w:rPr>
          <w:rFonts w:ascii="Arial" w:hAnsi="Arial" w:cs="Arial"/>
          <w:sz w:val="22"/>
          <w:szCs w:val="22"/>
        </w:rPr>
        <w:t>C auf die übri</w:t>
      </w:r>
      <w:r w:rsidR="0042520D" w:rsidRPr="00F10FD7">
        <w:rPr>
          <w:rFonts w:ascii="Arial" w:hAnsi="Arial" w:cs="Arial"/>
          <w:sz w:val="22"/>
          <w:szCs w:val="22"/>
        </w:rPr>
        <w:softHyphen/>
      </w:r>
      <w:r w:rsidRPr="00F10FD7">
        <w:rPr>
          <w:rFonts w:ascii="Arial" w:hAnsi="Arial" w:cs="Arial"/>
          <w:sz w:val="22"/>
          <w:szCs w:val="22"/>
        </w:rPr>
        <w:t>gen drei</w:t>
      </w:r>
      <w:r w:rsidR="0042520D" w:rsidRPr="00F10FD7">
        <w:rPr>
          <w:rFonts w:ascii="Arial" w:hAnsi="Arial" w:cs="Arial"/>
          <w:sz w:val="22"/>
          <w:szCs w:val="22"/>
        </w:rPr>
        <w:t xml:space="preserve"> Schnürringe</w:t>
      </w:r>
      <w:r w:rsidRPr="00F10FD7">
        <w:rPr>
          <w:rFonts w:ascii="Arial" w:hAnsi="Arial" w:cs="Arial"/>
          <w:sz w:val="22"/>
          <w:szCs w:val="22"/>
        </w:rPr>
        <w:t xml:space="preserve">, die in </w:t>
      </w:r>
      <w:r w:rsidR="00932A62" w:rsidRPr="00F10FD7">
        <w:rPr>
          <w:rFonts w:ascii="Arial" w:hAnsi="Arial" w:cs="Arial"/>
          <w:sz w:val="22"/>
          <w:szCs w:val="22"/>
        </w:rPr>
        <w:t xml:space="preserve">B2 </w:t>
      </w:r>
      <w:r w:rsidRPr="00F10FD7">
        <w:rPr>
          <w:rFonts w:ascii="Arial" w:hAnsi="Arial" w:cs="Arial"/>
          <w:sz w:val="22"/>
          <w:szCs w:val="22"/>
        </w:rPr>
        <w:t>dargestellt sind.</w:t>
      </w:r>
    </w:p>
    <w:p w14:paraId="42253B91" w14:textId="78CB9B95" w:rsidR="008652C8" w:rsidRPr="004C5238" w:rsidRDefault="008652C8" w:rsidP="0042520D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F10FD7">
        <w:rPr>
          <w:rFonts w:ascii="Arial" w:hAnsi="Arial" w:cs="Arial"/>
          <w:sz w:val="22"/>
          <w:szCs w:val="22"/>
        </w:rPr>
        <w:t>3.3</w:t>
      </w:r>
      <w:r w:rsidRPr="00F10FD7">
        <w:rPr>
          <w:rFonts w:ascii="Arial" w:hAnsi="Arial" w:cs="Arial"/>
          <w:sz w:val="22"/>
          <w:szCs w:val="22"/>
        </w:rPr>
        <w:tab/>
        <w:t>Begründen Sie</w:t>
      </w:r>
      <w:r w:rsidR="0042520D" w:rsidRPr="00F10FD7">
        <w:rPr>
          <w:rFonts w:ascii="Arial" w:hAnsi="Arial" w:cs="Arial"/>
          <w:sz w:val="22"/>
          <w:szCs w:val="22"/>
        </w:rPr>
        <w:t xml:space="preserve"> anhand der Ergebnisse aus Aufgabe 3.2</w:t>
      </w:r>
      <w:r w:rsidRPr="00F10FD7">
        <w:rPr>
          <w:rFonts w:ascii="Arial" w:hAnsi="Arial" w:cs="Arial"/>
          <w:sz w:val="22"/>
          <w:szCs w:val="22"/>
        </w:rPr>
        <w:t xml:space="preserve">, dass die Erregungsleitung im </w:t>
      </w:r>
      <w:r>
        <w:rPr>
          <w:rFonts w:ascii="Arial" w:hAnsi="Arial" w:cs="Arial"/>
          <w:sz w:val="22"/>
          <w:szCs w:val="22"/>
        </w:rPr>
        <w:t>Axon immer nur in Richtung Axonende erfolgt.</w:t>
      </w:r>
    </w:p>
    <w:p w14:paraId="74C05D7F" w14:textId="77777777" w:rsidR="004C5238" w:rsidRDefault="004C5238" w:rsidP="00B5150A">
      <w:pPr>
        <w:rPr>
          <w:rFonts w:ascii="Arial" w:hAnsi="Arial" w:cs="Arial"/>
          <w:sz w:val="22"/>
          <w:szCs w:val="22"/>
        </w:rPr>
      </w:pPr>
    </w:p>
    <w:p w14:paraId="52EF61C7" w14:textId="7208C49F" w:rsidR="005E0B4B" w:rsidRPr="005E0B4B" w:rsidRDefault="005E0B4B" w:rsidP="00B5150A">
      <w:pPr>
        <w:rPr>
          <w:rFonts w:ascii="Arial" w:hAnsi="Arial" w:cs="Arial"/>
          <w:b/>
          <w:bCs/>
          <w:sz w:val="22"/>
          <w:szCs w:val="22"/>
        </w:rPr>
      </w:pPr>
      <w:r w:rsidRPr="005E0B4B">
        <w:rPr>
          <w:rFonts w:ascii="Arial" w:hAnsi="Arial" w:cs="Arial"/>
          <w:b/>
          <w:bCs/>
          <w:sz w:val="22"/>
          <w:szCs w:val="22"/>
        </w:rPr>
        <w:t>4</w:t>
      </w:r>
      <w:r w:rsidRPr="005E0B4B">
        <w:rPr>
          <w:rFonts w:ascii="Arial" w:hAnsi="Arial" w:cs="Arial"/>
          <w:b/>
          <w:bCs/>
          <w:sz w:val="22"/>
          <w:szCs w:val="22"/>
        </w:rPr>
        <w:tab/>
        <w:t>Vergleich der Erregungsleitung an unterschiedlichen Axontypen</w:t>
      </w:r>
      <w:r w:rsidR="00932A62">
        <w:rPr>
          <w:rFonts w:ascii="Arial" w:hAnsi="Arial" w:cs="Arial"/>
          <w:sz w:val="22"/>
          <w:szCs w:val="22"/>
        </w:rPr>
        <w:t xml:space="preserve"> (M3)</w:t>
      </w:r>
    </w:p>
    <w:p w14:paraId="4A6ADF3F" w14:textId="3F677A06" w:rsidR="004C5238" w:rsidRDefault="005E0B4B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2A62">
        <w:rPr>
          <w:rFonts w:ascii="Arial" w:hAnsi="Arial" w:cs="Arial"/>
          <w:sz w:val="22"/>
          <w:szCs w:val="22"/>
        </w:rPr>
        <w:t xml:space="preserve">B3 </w:t>
      </w:r>
      <w:r>
        <w:rPr>
          <w:rFonts w:ascii="Arial" w:hAnsi="Arial" w:cs="Arial"/>
          <w:sz w:val="22"/>
          <w:szCs w:val="22"/>
        </w:rPr>
        <w:t>zeigt, an welchen Stellen am Axon Aktionspotentiale entstehen können.</w:t>
      </w:r>
    </w:p>
    <w:p w14:paraId="3570773E" w14:textId="43C8406D" w:rsidR="005E0B4B" w:rsidRDefault="005E0B4B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>Stellen Sie eine Hypothese über den Unterschied in der Geschwindigkeit der Erre</w:t>
      </w:r>
      <w:r w:rsidR="00F17F12">
        <w:rPr>
          <w:rFonts w:ascii="Arial" w:hAnsi="Arial" w:cs="Arial"/>
          <w:sz w:val="22"/>
          <w:szCs w:val="22"/>
        </w:rPr>
        <w:softHyphen/>
      </w:r>
      <w:r w:rsidR="00F17F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gungs</w:t>
      </w:r>
      <w:r w:rsidR="00F17F1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leitung zwischen myelinisierten und nicht myelinisierten Axonen auf. Erklären Sie </w:t>
      </w:r>
      <w:r w:rsidR="00F17F12">
        <w:rPr>
          <w:rFonts w:ascii="Arial" w:hAnsi="Arial" w:cs="Arial"/>
          <w:sz w:val="22"/>
          <w:szCs w:val="22"/>
        </w:rPr>
        <w:tab/>
        <w:t xml:space="preserve">dabei </w:t>
      </w:r>
      <w:r>
        <w:rPr>
          <w:rFonts w:ascii="Arial" w:hAnsi="Arial" w:cs="Arial"/>
          <w:sz w:val="22"/>
          <w:szCs w:val="22"/>
        </w:rPr>
        <w:t>den Begriff: saltatorische Erregungsleitung</w:t>
      </w:r>
      <w:r w:rsidR="0042520D">
        <w:rPr>
          <w:rFonts w:ascii="Arial" w:hAnsi="Arial" w:cs="Arial"/>
          <w:sz w:val="22"/>
          <w:szCs w:val="22"/>
        </w:rPr>
        <w:t xml:space="preserve"> (</w:t>
      </w:r>
      <w:r w:rsidR="0042520D" w:rsidRPr="0042520D">
        <w:rPr>
          <w:rFonts w:ascii="Arial" w:hAnsi="Arial" w:cs="Arial"/>
          <w:i/>
          <w:iCs/>
          <w:sz w:val="22"/>
          <w:szCs w:val="22"/>
        </w:rPr>
        <w:t>saltare</w:t>
      </w:r>
      <w:r w:rsidR="0042520D">
        <w:rPr>
          <w:rFonts w:ascii="Arial" w:hAnsi="Arial" w:cs="Arial"/>
          <w:sz w:val="22"/>
          <w:szCs w:val="22"/>
        </w:rPr>
        <w:t>, lateinisch: springen)</w:t>
      </w:r>
      <w:r>
        <w:rPr>
          <w:rFonts w:ascii="Arial" w:hAnsi="Arial" w:cs="Arial"/>
          <w:sz w:val="22"/>
          <w:szCs w:val="22"/>
        </w:rPr>
        <w:t>.</w:t>
      </w:r>
    </w:p>
    <w:p w14:paraId="1D2C1E2E" w14:textId="6B636A17" w:rsidR="005E0B4B" w:rsidRDefault="005E0B4B" w:rsidP="00F17F1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Vergleichen Sie den Energieaufwand für die Erregungsleitung bei beiden Axontypen.</w:t>
      </w:r>
    </w:p>
    <w:p w14:paraId="214E4C1A" w14:textId="39D04B6E" w:rsidR="00F17F12" w:rsidRPr="007003AC" w:rsidRDefault="00370570" w:rsidP="007003A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>Stellen Sie Kosten und Nutzen bei beiden Axontypen tabellarisch gegenüber.</w:t>
      </w:r>
      <w:r w:rsidR="00F17F12">
        <w:rPr>
          <w:rFonts w:ascii="Arial" w:hAnsi="Arial" w:cs="Arial"/>
          <w:b/>
          <w:bCs/>
          <w:sz w:val="22"/>
          <w:szCs w:val="22"/>
        </w:rPr>
        <w:br w:type="page"/>
      </w:r>
    </w:p>
    <w:p w14:paraId="673CEF2E" w14:textId="3E8C2403" w:rsidR="004C5238" w:rsidRPr="007B3A6C" w:rsidRDefault="007B3A6C">
      <w:pPr>
        <w:rPr>
          <w:rFonts w:ascii="Arial" w:hAnsi="Arial" w:cs="Arial"/>
          <w:b/>
          <w:bCs/>
          <w:sz w:val="22"/>
          <w:szCs w:val="22"/>
        </w:rPr>
      </w:pPr>
      <w:r w:rsidRPr="007B3A6C">
        <w:rPr>
          <w:rFonts w:ascii="Arial" w:hAnsi="Arial" w:cs="Arial"/>
          <w:b/>
          <w:bCs/>
          <w:sz w:val="22"/>
          <w:szCs w:val="22"/>
        </w:rPr>
        <w:lastRenderedPageBreak/>
        <w:t>Materialien</w:t>
      </w:r>
    </w:p>
    <w:p w14:paraId="3EF73B6D" w14:textId="77777777" w:rsidR="004C5238" w:rsidRPr="004C5238" w:rsidRDefault="004C5238">
      <w:pPr>
        <w:rPr>
          <w:rFonts w:ascii="Arial" w:hAnsi="Arial" w:cs="Arial"/>
          <w:sz w:val="22"/>
          <w:szCs w:val="22"/>
        </w:rPr>
      </w:pPr>
    </w:p>
    <w:p w14:paraId="439D9489" w14:textId="15977EDD" w:rsidR="004C5238" w:rsidRPr="003503AD" w:rsidRDefault="003503AD">
      <w:pPr>
        <w:rPr>
          <w:rFonts w:ascii="Arial" w:hAnsi="Arial" w:cs="Arial"/>
          <w:b/>
          <w:bCs/>
          <w:sz w:val="22"/>
          <w:szCs w:val="22"/>
        </w:rPr>
      </w:pPr>
      <w:r w:rsidRPr="003503AD">
        <w:rPr>
          <w:rFonts w:ascii="Arial" w:hAnsi="Arial" w:cs="Arial"/>
          <w:b/>
          <w:bCs/>
          <w:sz w:val="22"/>
          <w:szCs w:val="22"/>
        </w:rPr>
        <w:t>M1</w:t>
      </w:r>
      <w:r w:rsidRPr="003503AD">
        <w:rPr>
          <w:rFonts w:ascii="Arial" w:hAnsi="Arial" w:cs="Arial"/>
          <w:b/>
          <w:bCs/>
          <w:sz w:val="22"/>
          <w:szCs w:val="22"/>
        </w:rPr>
        <w:tab/>
        <w:t>Auswirkung eines Aktionspotentials</w:t>
      </w:r>
    </w:p>
    <w:p w14:paraId="4EDF437F" w14:textId="2725A039" w:rsidR="008F096D" w:rsidRDefault="00932A62" w:rsidP="008F096D">
      <w:pPr>
        <w:pStyle w:val="Standard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06992" wp14:editId="1518CBC7">
                <wp:simplePos x="0" y="0"/>
                <wp:positionH relativeFrom="column">
                  <wp:posOffset>4275455</wp:posOffset>
                </wp:positionH>
                <wp:positionV relativeFrom="paragraph">
                  <wp:posOffset>6985</wp:posOffset>
                </wp:positionV>
                <wp:extent cx="579755" cy="410210"/>
                <wp:effectExtent l="0" t="0" r="0" b="0"/>
                <wp:wrapNone/>
                <wp:docPr id="184017827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06969" w14:textId="46235C29" w:rsidR="00932A62" w:rsidRPr="00932A62" w:rsidRDefault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32A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6992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36.65pt;margin-top:.55pt;width:45.65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5IFwIAACs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" filled="f" stroked="f" strokeweight=".5pt">
                <v:textbox>
                  <w:txbxContent>
                    <w:p w14:paraId="79506969" w14:textId="46235C29" w:rsidR="00932A62" w:rsidRPr="00932A62" w:rsidRDefault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32A62">
                        <w:rPr>
                          <w:rFonts w:ascii="Arial" w:hAnsi="Arial" w:cs="Arial"/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F17F1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29688" wp14:editId="2D295329">
                <wp:simplePos x="0" y="0"/>
                <wp:positionH relativeFrom="column">
                  <wp:posOffset>2527561</wp:posOffset>
                </wp:positionH>
                <wp:positionV relativeFrom="paragraph">
                  <wp:posOffset>8890</wp:posOffset>
                </wp:positionV>
                <wp:extent cx="2646680" cy="1320800"/>
                <wp:effectExtent l="0" t="0" r="0" b="0"/>
                <wp:wrapNone/>
                <wp:docPr id="17458646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04DBE" w14:textId="76FC3C7A" w:rsidR="003503AD" w:rsidRDefault="003503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17F12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  <w:p w14:paraId="19D30A31" w14:textId="77777777" w:rsidR="003503AD" w:rsidRDefault="003503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B13075" w14:textId="77777777" w:rsidR="003503AD" w:rsidRDefault="003503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5FC51A" w14:textId="77777777" w:rsidR="003503AD" w:rsidRPr="00F17F12" w:rsidRDefault="003503A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98EDAC3" w14:textId="4E53F9B1" w:rsidR="003503AD" w:rsidRPr="003503AD" w:rsidRDefault="003503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17F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296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99pt;margin-top:.7pt;width:208.4pt;height:10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rZGAIAAC0EAAAOAAAAZHJzL2Uyb0RvYy54bWysU01vGyEQvVfqf0Dc6107juuu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" filled="f" stroked="f" strokeweight=".5pt">
                <v:textbox>
                  <w:txbxContent>
                    <w:p w14:paraId="0CA04DBE" w14:textId="76FC3C7A" w:rsidR="003503AD" w:rsidRDefault="003503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F17F12">
                        <w:rPr>
                          <w:rFonts w:ascii="Arial" w:hAnsi="Arial" w:cs="Arial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  <w:p w14:paraId="19D30A31" w14:textId="77777777" w:rsidR="003503AD" w:rsidRDefault="003503AD">
                      <w:pPr>
                        <w:rPr>
                          <w:rFonts w:ascii="Arial" w:hAnsi="Arial" w:cs="Arial"/>
                        </w:rPr>
                      </w:pPr>
                    </w:p>
                    <w:p w14:paraId="78B13075" w14:textId="77777777" w:rsidR="003503AD" w:rsidRDefault="003503AD">
                      <w:pPr>
                        <w:rPr>
                          <w:rFonts w:ascii="Arial" w:hAnsi="Arial" w:cs="Arial"/>
                        </w:rPr>
                      </w:pPr>
                    </w:p>
                    <w:p w14:paraId="615FC51A" w14:textId="77777777" w:rsidR="003503AD" w:rsidRPr="00F17F12" w:rsidRDefault="003503A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98EDAC3" w14:textId="4E53F9B1" w:rsidR="003503AD" w:rsidRPr="003503AD" w:rsidRDefault="003503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F17F1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17F12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9037E0" wp14:editId="20A22073">
                <wp:simplePos x="0" y="0"/>
                <wp:positionH relativeFrom="column">
                  <wp:posOffset>2118323</wp:posOffset>
                </wp:positionH>
                <wp:positionV relativeFrom="paragraph">
                  <wp:posOffset>154193</wp:posOffset>
                </wp:positionV>
                <wp:extent cx="1840322" cy="901251"/>
                <wp:effectExtent l="0" t="0" r="26670" b="32385"/>
                <wp:wrapNone/>
                <wp:docPr id="695563915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322" cy="901251"/>
                          <a:chOff x="0" y="0"/>
                          <a:chExt cx="1840752" cy="901671"/>
                        </a:xfrm>
                      </wpg:grpSpPr>
                      <wps:wsp>
                        <wps:cNvPr id="1034675708" name="Gerader Verbinder 1"/>
                        <wps:cNvCnPr/>
                        <wps:spPr>
                          <a:xfrm flipV="1">
                            <a:off x="0" y="0"/>
                            <a:ext cx="436245" cy="3879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589797" name="Gerader Verbinder 2"/>
                        <wps:cNvCnPr/>
                        <wps:spPr>
                          <a:xfrm flipV="1">
                            <a:off x="1386004" y="113229"/>
                            <a:ext cx="364995" cy="27475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7372472" name="Gerader Verbinder 2"/>
                        <wps:cNvCnPr/>
                        <wps:spPr>
                          <a:xfrm flipV="1">
                            <a:off x="1440702" y="812771"/>
                            <a:ext cx="400050" cy="88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DD412" id="Gruppieren 3" o:spid="_x0000_s1026" style="position:absolute;margin-left:166.8pt;margin-top:12.15pt;width:144.9pt;height:70.95pt;z-index:251662336;mso-width-relative:margin;mso-height-relative:margin" coordsize="18407,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">
                <v:line id="Gerader Verbinder 1" o:spid="_x0000_s1027" style="position:absolute;flip:y;visibility:visible;mso-wrap-style:square" from="0,0" to="436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" strokecolor="black [3213]" strokeweight="1pt">
                  <v:stroke joinstyle="miter"/>
                </v:line>
                <v:line id="Gerader Verbinder 2" o:spid="_x0000_s1028" style="position:absolute;flip:y;visibility:visible;mso-wrap-style:square" from="13860,1132" to="17509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" strokecolor="black [3213]" strokeweight="1pt">
                  <v:stroke joinstyle="miter"/>
                </v:line>
                <v:line id="Gerader Verbinder 2" o:spid="_x0000_s1029" style="position:absolute;flip:y;visibility:visible;mso-wrap-style:square" from="14407,8127" to="18407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" strokecolor="black [3213]" strokeweight="1pt">
                  <v:stroke joinstyle="miter"/>
                </v:line>
              </v:group>
            </w:pict>
          </mc:Fallback>
        </mc:AlternateContent>
      </w:r>
      <w:r w:rsidR="008F096D">
        <w:rPr>
          <w:noProof/>
        </w:rPr>
        <w:drawing>
          <wp:inline distT="0" distB="0" distL="0" distR="0" wp14:anchorId="7B8C427A" wp14:editId="4CCE6328">
            <wp:extent cx="4320000" cy="2322000"/>
            <wp:effectExtent l="0" t="0" r="4445" b="2540"/>
            <wp:docPr id="65673139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7C1E" w14:textId="06D627D6" w:rsidR="004C5238" w:rsidRPr="00B5150A" w:rsidRDefault="00B5150A">
      <w:pPr>
        <w:rPr>
          <w:rFonts w:ascii="Arial" w:hAnsi="Arial" w:cs="Arial"/>
          <w:b/>
          <w:bCs/>
          <w:sz w:val="22"/>
          <w:szCs w:val="22"/>
        </w:rPr>
      </w:pPr>
      <w:r w:rsidRPr="00B5150A">
        <w:rPr>
          <w:rFonts w:ascii="Arial" w:hAnsi="Arial" w:cs="Arial"/>
          <w:b/>
          <w:bCs/>
          <w:sz w:val="22"/>
          <w:szCs w:val="22"/>
        </w:rPr>
        <w:t>M2</w:t>
      </w:r>
      <w:r w:rsidRPr="00B5150A">
        <w:rPr>
          <w:rFonts w:ascii="Arial" w:hAnsi="Arial" w:cs="Arial"/>
          <w:b/>
          <w:bCs/>
          <w:sz w:val="22"/>
          <w:szCs w:val="22"/>
        </w:rPr>
        <w:tab/>
        <w:t>Unterschiedliche Zustände am Axon</w:t>
      </w:r>
    </w:p>
    <w:p w14:paraId="1D2AC787" w14:textId="4E39CA4B" w:rsidR="004C5238" w:rsidRDefault="00932A62" w:rsidP="004C5238">
      <w:pPr>
        <w:pStyle w:val="Standard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C417C" wp14:editId="10023C9D">
                <wp:simplePos x="0" y="0"/>
                <wp:positionH relativeFrom="column">
                  <wp:posOffset>4761865</wp:posOffset>
                </wp:positionH>
                <wp:positionV relativeFrom="paragraph">
                  <wp:posOffset>250190</wp:posOffset>
                </wp:positionV>
                <wp:extent cx="579755" cy="4144010"/>
                <wp:effectExtent l="0" t="0" r="0" b="0"/>
                <wp:wrapNone/>
                <wp:docPr id="1691512795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1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767A5" w14:textId="442FB16A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32A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3B0843C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01699EC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98FCB94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7D58F30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0BCD360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631C9D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75485BB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E825864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F6540B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2F060F8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9C30F0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AABB353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31E09BE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02C9B41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074615F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97EA64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2AB939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67CC8EB" w14:textId="77777777" w:rsid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06C0FB0" w14:textId="08DD2262" w:rsidR="00932A62" w:rsidRPr="00932A62" w:rsidRDefault="00932A62" w:rsidP="00932A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417C" id="_x0000_s1028" type="#_x0000_t202" style="position:absolute;margin-left:374.95pt;margin-top:19.7pt;width:45.65pt;height:3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" filled="f" stroked="f" strokeweight=".5pt">
                <v:textbox>
                  <w:txbxContent>
                    <w:p w14:paraId="499767A5" w14:textId="442FB16A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32A6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3B0843C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01699EC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98FCB94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7D58F30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0BCD360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631C9D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75485BB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E825864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F6540B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2F060F8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9C30F0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AABB353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31E09BE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02C9B41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074615F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97EA64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2AB939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67CC8EB" w14:textId="77777777" w:rsid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06C0FB0" w14:textId="08DD2262" w:rsidR="00932A62" w:rsidRPr="00932A62" w:rsidRDefault="00932A62" w:rsidP="00932A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="008652C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86D69" wp14:editId="333F7A2D">
                <wp:simplePos x="0" y="0"/>
                <wp:positionH relativeFrom="column">
                  <wp:posOffset>5142417</wp:posOffset>
                </wp:positionH>
                <wp:positionV relativeFrom="paragraph">
                  <wp:posOffset>757368</wp:posOffset>
                </wp:positionV>
                <wp:extent cx="723153" cy="1153459"/>
                <wp:effectExtent l="0" t="0" r="1270" b="8890"/>
                <wp:wrapNone/>
                <wp:docPr id="131008529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53" cy="1153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EB957" w14:textId="77777777" w:rsidR="008652C8" w:rsidRDefault="00865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86D69" id="Textfeld 1" o:spid="_x0000_s1027" type="#_x0000_t202" style="position:absolute;margin-left:404.9pt;margin-top:59.65pt;width:56.95pt;height:9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" fillcolor="white [3201]" stroked="f" strokeweight=".5pt">
                <v:textbox>
                  <w:txbxContent>
                    <w:p w14:paraId="5A3EB957" w14:textId="77777777" w:rsidR="008652C8" w:rsidRDefault="008652C8"/>
                  </w:txbxContent>
                </v:textbox>
              </v:shape>
            </w:pict>
          </mc:Fallback>
        </mc:AlternateContent>
      </w:r>
      <w:r w:rsidR="004C5238">
        <w:rPr>
          <w:noProof/>
        </w:rPr>
        <w:drawing>
          <wp:inline distT="0" distB="0" distL="0" distR="0" wp14:anchorId="305DE519" wp14:editId="5E147B59">
            <wp:extent cx="5760720" cy="2032635"/>
            <wp:effectExtent l="0" t="0" r="0" b="5715"/>
            <wp:docPr id="18898244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3B58B" w14:textId="0268227E" w:rsidR="004C5238" w:rsidRDefault="00B5150A" w:rsidP="000C10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den Stellen A und B herrscht das Ruhepotential, </w:t>
      </w:r>
      <w:r w:rsidR="000C1046">
        <w:rPr>
          <w:rFonts w:ascii="Arial" w:hAnsi="Arial" w:cs="Arial"/>
          <w:sz w:val="22"/>
          <w:szCs w:val="22"/>
        </w:rPr>
        <w:t>wobei</w:t>
      </w:r>
      <w:r>
        <w:rPr>
          <w:rFonts w:ascii="Arial" w:hAnsi="Arial" w:cs="Arial"/>
          <w:sz w:val="22"/>
          <w:szCs w:val="22"/>
        </w:rPr>
        <w:t xml:space="preserve"> das letzte Aktionspotential weniger als 5 ms </w:t>
      </w:r>
      <w:r w:rsidR="000C1046">
        <w:rPr>
          <w:rFonts w:ascii="Arial" w:hAnsi="Arial" w:cs="Arial"/>
          <w:sz w:val="22"/>
          <w:szCs w:val="22"/>
        </w:rPr>
        <w:t>zurück liegt</w:t>
      </w:r>
      <w:r>
        <w:rPr>
          <w:rFonts w:ascii="Arial" w:hAnsi="Arial" w:cs="Arial"/>
          <w:sz w:val="22"/>
          <w:szCs w:val="22"/>
        </w:rPr>
        <w:t>. An der Stelle C liegt ein Aktionspotential an und die Stelle D befindet sich seit über 5 ms im Ruhezustand.</w:t>
      </w:r>
    </w:p>
    <w:p w14:paraId="45FC22C8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417BFC26" w14:textId="3E604527" w:rsidR="005E0B4B" w:rsidRPr="005E0B4B" w:rsidRDefault="005E0B4B" w:rsidP="005E0B4B">
      <w:pPr>
        <w:rPr>
          <w:rFonts w:ascii="Arial" w:hAnsi="Arial" w:cs="Arial"/>
          <w:b/>
          <w:bCs/>
          <w:sz w:val="22"/>
          <w:szCs w:val="22"/>
        </w:rPr>
      </w:pPr>
      <w:r w:rsidRPr="005E0B4B">
        <w:rPr>
          <w:rFonts w:ascii="Arial" w:hAnsi="Arial" w:cs="Arial"/>
          <w:b/>
          <w:bCs/>
          <w:sz w:val="22"/>
          <w:szCs w:val="22"/>
        </w:rPr>
        <w:t>M3</w:t>
      </w:r>
      <w:r w:rsidRPr="005E0B4B">
        <w:rPr>
          <w:rFonts w:ascii="Arial" w:hAnsi="Arial" w:cs="Arial"/>
          <w:b/>
          <w:bCs/>
          <w:sz w:val="22"/>
          <w:szCs w:val="22"/>
        </w:rPr>
        <w:tab/>
      </w:r>
      <w:r w:rsidR="0042520D">
        <w:rPr>
          <w:rFonts w:ascii="Arial" w:hAnsi="Arial" w:cs="Arial"/>
          <w:b/>
          <w:bCs/>
          <w:sz w:val="22"/>
          <w:szCs w:val="22"/>
        </w:rPr>
        <w:t>Vergleich zweier Axontypen</w:t>
      </w:r>
    </w:p>
    <w:p w14:paraId="49FE2E23" w14:textId="49488606" w:rsidR="005E0B4B" w:rsidRDefault="005E0B4B" w:rsidP="005E0B4B">
      <w:pPr>
        <w:pStyle w:val="StandardWeb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F3EDF03" wp14:editId="7E4A6D6A">
            <wp:simplePos x="0" y="0"/>
            <wp:positionH relativeFrom="column">
              <wp:posOffset>462280</wp:posOffset>
            </wp:positionH>
            <wp:positionV relativeFrom="paragraph">
              <wp:posOffset>199390</wp:posOffset>
            </wp:positionV>
            <wp:extent cx="4319905" cy="1842770"/>
            <wp:effectExtent l="0" t="0" r="4445" b="5080"/>
            <wp:wrapSquare wrapText="bothSides"/>
            <wp:docPr id="160953542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CC3ED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D3F2F98" w14:textId="77777777" w:rsidR="003503AD" w:rsidRDefault="003503AD">
      <w:pPr>
        <w:rPr>
          <w:rFonts w:ascii="Arial" w:hAnsi="Arial" w:cs="Arial"/>
          <w:sz w:val="22"/>
          <w:szCs w:val="22"/>
        </w:rPr>
      </w:pPr>
    </w:p>
    <w:p w14:paraId="64883985" w14:textId="77777777" w:rsidR="003503AD" w:rsidRDefault="003503AD">
      <w:pPr>
        <w:rPr>
          <w:rFonts w:ascii="Arial" w:hAnsi="Arial" w:cs="Arial"/>
          <w:sz w:val="22"/>
          <w:szCs w:val="22"/>
        </w:rPr>
      </w:pPr>
    </w:p>
    <w:p w14:paraId="623F5492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318E1E3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4CBB855E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60B9665F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673689CB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6D62C7E2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3E65CA0" w14:textId="77777777" w:rsidR="005E0B4B" w:rsidRDefault="005E0B4B">
      <w:pPr>
        <w:rPr>
          <w:rFonts w:ascii="Arial" w:hAnsi="Arial" w:cs="Arial"/>
          <w:sz w:val="22"/>
          <w:szCs w:val="22"/>
        </w:rPr>
      </w:pPr>
    </w:p>
    <w:p w14:paraId="3DD39C7F" w14:textId="592244F0" w:rsidR="005E0B4B" w:rsidRDefault="005E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Jeder Pfeil bezeichnet einen Ort am Axon, wo ein Aktionspotential entstehen kann.</w:t>
      </w:r>
    </w:p>
    <w:p w14:paraId="7749A946" w14:textId="77777777" w:rsidR="000C1046" w:rsidRDefault="000C10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7B1A76" w14:textId="6DABEA55" w:rsidR="003503AD" w:rsidRPr="007B3A6C" w:rsidRDefault="003503AD">
      <w:pPr>
        <w:rPr>
          <w:b/>
          <w:bCs/>
          <w:sz w:val="28"/>
          <w:szCs w:val="28"/>
        </w:rPr>
      </w:pPr>
      <w:r w:rsidRPr="007B3A6C">
        <w:rPr>
          <w:b/>
          <w:bCs/>
          <w:sz w:val="28"/>
          <w:szCs w:val="28"/>
        </w:rPr>
        <w:lastRenderedPageBreak/>
        <w:t>Hinweise für die Lehrkraft:</w:t>
      </w:r>
    </w:p>
    <w:p w14:paraId="2041B5B1" w14:textId="77777777" w:rsidR="003503AD" w:rsidRDefault="003503AD"/>
    <w:p w14:paraId="1E625F8B" w14:textId="355CB73A" w:rsidR="00B5150A" w:rsidRPr="00B5150A" w:rsidRDefault="00B5150A" w:rsidP="000C1046">
      <w:pPr>
        <w:jc w:val="both"/>
        <w:rPr>
          <w:i/>
        </w:rPr>
      </w:pPr>
      <w:r>
        <w:rPr>
          <w:i/>
        </w:rPr>
        <w:t xml:space="preserve">Mithilfe der Lernaufgaben dieses Arbeitsblattes können sich die Kursteilnehmer </w:t>
      </w:r>
      <w:r w:rsidR="000C1046">
        <w:rPr>
          <w:i/>
        </w:rPr>
        <w:t>unter Anwen</w:t>
      </w:r>
      <w:r w:rsidR="000C1046">
        <w:rPr>
          <w:i/>
        </w:rPr>
        <w:softHyphen/>
        <w:t>dung</w:t>
      </w:r>
      <w:r>
        <w:rPr>
          <w:i/>
        </w:rPr>
        <w:t xml:space="preserve"> ihres Vorwissens die Erregungsleitung am Axon selbst erarbeiten.</w:t>
      </w:r>
    </w:p>
    <w:p w14:paraId="51223214" w14:textId="77777777" w:rsidR="00B5150A" w:rsidRDefault="00B5150A"/>
    <w:p w14:paraId="2FA4CD19" w14:textId="09A00D8B" w:rsidR="003503AD" w:rsidRDefault="007B3A6C">
      <w:r>
        <w:t>1.1 und 1.2</w:t>
      </w:r>
    </w:p>
    <w:p w14:paraId="237D1915" w14:textId="5C3453ED" w:rsidR="003503AD" w:rsidRDefault="007B3A6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9D29B" wp14:editId="1B9FE2A4">
                <wp:simplePos x="0" y="0"/>
                <wp:positionH relativeFrom="column">
                  <wp:posOffset>3199765</wp:posOffset>
                </wp:positionH>
                <wp:positionV relativeFrom="paragraph">
                  <wp:posOffset>109855</wp:posOffset>
                </wp:positionV>
                <wp:extent cx="2760980" cy="1320800"/>
                <wp:effectExtent l="0" t="0" r="0" b="0"/>
                <wp:wrapNone/>
                <wp:docPr id="175048979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C34A0" w14:textId="41A371A8" w:rsidR="007B3A6C" w:rsidRDefault="007B3A6C" w:rsidP="007B3A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7B3A6C">
                              <w:rPr>
                                <w:rFonts w:ascii="Arial" w:hAnsi="Arial" w:cs="Arial"/>
                                <w:color w:val="FF0000"/>
                              </w:rPr>
                              <w:t>Schnürring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b </w:t>
                            </w:r>
                            <w:r w:rsidRPr="007B3A6C">
                              <w:rPr>
                                <w:rFonts w:ascii="Arial" w:hAnsi="Arial" w:cs="Arial"/>
                                <w:color w:val="FF0000"/>
                              </w:rPr>
                              <w:t>Hüllzelle</w:t>
                            </w:r>
                          </w:p>
                          <w:p w14:paraId="118B92E1" w14:textId="77777777" w:rsidR="007B3A6C" w:rsidRDefault="007B3A6C" w:rsidP="007B3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8E706B" w14:textId="77777777" w:rsidR="007B3A6C" w:rsidRDefault="007B3A6C" w:rsidP="007B3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7B98EE" w14:textId="77777777" w:rsidR="007B3A6C" w:rsidRDefault="007B3A6C" w:rsidP="007B3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A6B70F" w14:textId="77777777" w:rsidR="007B3A6C" w:rsidRDefault="007B3A6C" w:rsidP="007B3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C970B2" w14:textId="473BDF4B" w:rsidR="007B3A6C" w:rsidRPr="003503AD" w:rsidRDefault="007B3A6C" w:rsidP="007B3A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c </w:t>
                            </w:r>
                            <w:r w:rsidRPr="007B3A6C">
                              <w:rPr>
                                <w:rFonts w:ascii="Arial" w:hAnsi="Arial" w:cs="Arial"/>
                                <w:color w:val="FF0000"/>
                              </w:rP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9D29B" id="_x0000_s1027" type="#_x0000_t202" style="position:absolute;margin-left:251.95pt;margin-top:8.65pt;width:217.4pt;height:10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jGGgIAADQ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" filled="f" stroked="f" strokeweight=".5pt">
                <v:textbox>
                  <w:txbxContent>
                    <w:p w14:paraId="074C34A0" w14:textId="41A371A8" w:rsidR="007B3A6C" w:rsidRDefault="007B3A6C" w:rsidP="007B3A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B3A6C">
                        <w:rPr>
                          <w:rFonts w:ascii="Arial" w:hAnsi="Arial" w:cs="Arial"/>
                          <w:color w:val="FF0000"/>
                        </w:rPr>
                        <w:t>Schnürring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b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B3A6C">
                        <w:rPr>
                          <w:rFonts w:ascii="Arial" w:hAnsi="Arial" w:cs="Arial"/>
                          <w:color w:val="FF0000"/>
                        </w:rPr>
                        <w:t>Hüllzelle</w:t>
                      </w:r>
                    </w:p>
                    <w:p w14:paraId="118B92E1" w14:textId="77777777" w:rsidR="007B3A6C" w:rsidRDefault="007B3A6C" w:rsidP="007B3A6C">
                      <w:pPr>
                        <w:rPr>
                          <w:rFonts w:ascii="Arial" w:hAnsi="Arial" w:cs="Arial"/>
                        </w:rPr>
                      </w:pPr>
                    </w:p>
                    <w:p w14:paraId="328E706B" w14:textId="77777777" w:rsidR="007B3A6C" w:rsidRDefault="007B3A6C" w:rsidP="007B3A6C">
                      <w:pPr>
                        <w:rPr>
                          <w:rFonts w:ascii="Arial" w:hAnsi="Arial" w:cs="Arial"/>
                        </w:rPr>
                      </w:pPr>
                    </w:p>
                    <w:p w14:paraId="1D7B98EE" w14:textId="77777777" w:rsidR="007B3A6C" w:rsidRDefault="007B3A6C" w:rsidP="007B3A6C">
                      <w:pPr>
                        <w:rPr>
                          <w:rFonts w:ascii="Arial" w:hAnsi="Arial" w:cs="Arial"/>
                        </w:rPr>
                      </w:pPr>
                    </w:p>
                    <w:p w14:paraId="29A6B70F" w14:textId="77777777" w:rsidR="007B3A6C" w:rsidRDefault="007B3A6C" w:rsidP="007B3A6C">
                      <w:pPr>
                        <w:rPr>
                          <w:rFonts w:ascii="Arial" w:hAnsi="Arial" w:cs="Arial"/>
                        </w:rPr>
                      </w:pPr>
                    </w:p>
                    <w:p w14:paraId="7BC970B2" w14:textId="473BDF4B" w:rsidR="007B3A6C" w:rsidRPr="003503AD" w:rsidRDefault="007B3A6C" w:rsidP="007B3A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B3A6C">
                        <w:rPr>
                          <w:rFonts w:ascii="Arial" w:hAnsi="Arial" w:cs="Arial"/>
                          <w:color w:val="FF0000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2422FC" wp14:editId="622A4FAE">
                <wp:simplePos x="0" y="0"/>
                <wp:positionH relativeFrom="column">
                  <wp:posOffset>2808605</wp:posOffset>
                </wp:positionH>
                <wp:positionV relativeFrom="paragraph">
                  <wp:posOffset>270510</wp:posOffset>
                </wp:positionV>
                <wp:extent cx="2240280" cy="955040"/>
                <wp:effectExtent l="0" t="0" r="26670" b="16510"/>
                <wp:wrapNone/>
                <wp:docPr id="128578152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955040"/>
                          <a:chOff x="0" y="0"/>
                          <a:chExt cx="2240803" cy="955485"/>
                        </a:xfrm>
                      </wpg:grpSpPr>
                      <wps:wsp>
                        <wps:cNvPr id="1485326885" name="Gerader Verbinder 1"/>
                        <wps:cNvCnPr/>
                        <wps:spPr>
                          <a:xfrm flipV="1">
                            <a:off x="0" y="0"/>
                            <a:ext cx="436245" cy="3879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3830961" name="Gerader Verbinder 2"/>
                        <wps:cNvCnPr/>
                        <wps:spPr>
                          <a:xfrm flipV="1">
                            <a:off x="1840323" y="53788"/>
                            <a:ext cx="364995" cy="27475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744071" name="Gerader Verbinder 2"/>
                        <wps:cNvCnPr/>
                        <wps:spPr>
                          <a:xfrm flipV="1">
                            <a:off x="1840753" y="866585"/>
                            <a:ext cx="400050" cy="88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E3262" id="Gruppieren 3" o:spid="_x0000_s1026" style="position:absolute;margin-left:221.15pt;margin-top:21.3pt;width:176.4pt;height:75.2pt;z-index:251665408;mso-height-relative:margin" coordsize="22408,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">
                <v:line id="Gerader Verbinder 1" o:spid="_x0000_s1027" style="position:absolute;flip:y;visibility:visible;mso-wrap-style:square" from="0,0" to="436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" strokecolor="black [3213]" strokeweight="1pt">
                  <v:stroke joinstyle="miter"/>
                </v:line>
                <v:line id="Gerader Verbinder 2" o:spid="_x0000_s1028" style="position:absolute;flip:y;visibility:visible;mso-wrap-style:square" from="18403,537" to="22053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" strokecolor="black [3213]" strokeweight="1pt">
                  <v:stroke joinstyle="miter"/>
                </v:line>
                <v:line id="Gerader Verbinder 2" o:spid="_x0000_s1029" style="position:absolute;flip:y;visibility:visible;mso-wrap-style:square" from="18407,8665" to="22408,9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9F060" wp14:editId="1BB9EF1D">
                <wp:simplePos x="0" y="0"/>
                <wp:positionH relativeFrom="column">
                  <wp:posOffset>566681</wp:posOffset>
                </wp:positionH>
                <wp:positionV relativeFrom="paragraph">
                  <wp:posOffset>583565</wp:posOffset>
                </wp:positionV>
                <wp:extent cx="2760990" cy="1416423"/>
                <wp:effectExtent l="0" t="0" r="0" b="0"/>
                <wp:wrapNone/>
                <wp:docPr id="178888367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90" cy="1416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F98AA" w14:textId="4BCE7DFE" w:rsidR="007B3A6C" w:rsidRDefault="007B3A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7B3A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+</w:t>
                            </w:r>
                          </w:p>
                          <w:p w14:paraId="123BE910" w14:textId="742ABCF8" w:rsidR="007B3A6C" w:rsidRDefault="007B3A6C" w:rsidP="007B3A6C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–</w:t>
                            </w:r>
                          </w:p>
                          <w:p w14:paraId="08D8B4A6" w14:textId="77777777" w:rsidR="007B3A6C" w:rsidRPr="007B3A6C" w:rsidRDefault="007B3A6C" w:rsidP="007B3A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15ABC38" w14:textId="355494AE" w:rsidR="007B3A6C" w:rsidRDefault="007B3A6C" w:rsidP="007B3A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–</w:t>
                            </w:r>
                          </w:p>
                          <w:p w14:paraId="3CFB9D63" w14:textId="1BD1B642" w:rsidR="007B3A6C" w:rsidRDefault="007B3A6C" w:rsidP="007B3A6C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7B3A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+</w:t>
                            </w:r>
                          </w:p>
                          <w:p w14:paraId="6072550D" w14:textId="77777777" w:rsidR="007B3A6C" w:rsidRPr="007B3A6C" w:rsidRDefault="007B3A6C" w:rsidP="007B3A6C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9F060" id="Textfeld 5" o:spid="_x0000_s1028" type="#_x0000_t202" style="position:absolute;margin-left:44.6pt;margin-top:45.95pt;width:217.4pt;height:11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" filled="f" stroked="f" strokeweight=".5pt">
                <v:textbox>
                  <w:txbxContent>
                    <w:p w14:paraId="018F98AA" w14:textId="4BCE7DFE" w:rsidR="007B3A6C" w:rsidRDefault="007B3A6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7B3A6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+</w:t>
                      </w:r>
                    </w:p>
                    <w:p w14:paraId="123BE910" w14:textId="742ABCF8" w:rsidR="007B3A6C" w:rsidRDefault="007B3A6C" w:rsidP="007B3A6C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–</w:t>
                      </w:r>
                    </w:p>
                    <w:p w14:paraId="08D8B4A6" w14:textId="77777777" w:rsidR="007B3A6C" w:rsidRPr="007B3A6C" w:rsidRDefault="007B3A6C" w:rsidP="007B3A6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715ABC38" w14:textId="355494AE" w:rsidR="007B3A6C" w:rsidRDefault="007B3A6C" w:rsidP="007B3A6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–</w:t>
                      </w:r>
                    </w:p>
                    <w:p w14:paraId="3CFB9D63" w14:textId="1BD1B642" w:rsidR="007B3A6C" w:rsidRDefault="007B3A6C" w:rsidP="007B3A6C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7B3A6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+</w:t>
                      </w:r>
                    </w:p>
                    <w:p w14:paraId="6072550D" w14:textId="77777777" w:rsidR="007B3A6C" w:rsidRPr="007B3A6C" w:rsidRDefault="007B3A6C" w:rsidP="007B3A6C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3AD">
        <w:rPr>
          <w:noProof/>
        </w:rPr>
        <w:drawing>
          <wp:inline distT="0" distB="0" distL="0" distR="0" wp14:anchorId="77D0EA1D" wp14:editId="47BD2D54">
            <wp:extent cx="5760720" cy="3096895"/>
            <wp:effectExtent l="0" t="0" r="0" b="8255"/>
            <wp:docPr id="85796086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BEFE" w14:textId="0C221648" w:rsidR="00B5150A" w:rsidRDefault="00B5150A" w:rsidP="0042520D">
      <w:pPr>
        <w:spacing w:before="240"/>
        <w:ind w:left="708"/>
      </w:pPr>
      <w:r>
        <w:t>Ladungen „an den entsprechenden Stellen“: nur an den Schnürringen</w:t>
      </w:r>
      <w:r w:rsidR="0042520D">
        <w:t>, nicht dazwi</w:t>
      </w:r>
      <w:r w:rsidR="00F10FD7">
        <w:softHyphen/>
      </w:r>
      <w:r w:rsidR="0042520D">
        <w:t>schen</w:t>
      </w:r>
    </w:p>
    <w:p w14:paraId="298B356C" w14:textId="1EFA9FD7" w:rsidR="003503AD" w:rsidRDefault="007B3A6C" w:rsidP="007B3A6C">
      <w:pPr>
        <w:spacing w:before="120"/>
      </w:pPr>
      <w:r>
        <w:tab/>
        <w:t>Aktionspotential bei A, da innen positiv und außen negativ</w:t>
      </w:r>
    </w:p>
    <w:p w14:paraId="31124716" w14:textId="77777777" w:rsidR="003503AD" w:rsidRDefault="003503AD"/>
    <w:p w14:paraId="00528E35" w14:textId="79745547" w:rsidR="00DA0B7E" w:rsidRDefault="00DA0B7E" w:rsidP="000C1046">
      <w:pPr>
        <w:jc w:val="both"/>
      </w:pPr>
      <w:r>
        <w:t>1.3</w:t>
      </w:r>
      <w:r>
        <w:tab/>
        <w:t>Die Depolarisation ist überschwellig, deshalb wird an Stelle B ein Aktionspotential aus</w:t>
      </w:r>
      <w:r w:rsidR="000C1046">
        <w:softHyphen/>
      </w:r>
      <w:r w:rsidR="000C1046">
        <w:tab/>
      </w:r>
      <w:r>
        <w:t xml:space="preserve">gelöst. Dieses Aktionspotential bewirkt eine überschwellige Depolarisierung im rechts </w:t>
      </w:r>
      <w:r w:rsidR="000C1046">
        <w:tab/>
      </w:r>
      <w:r>
        <w:t>davon liegenden Schnürring</w:t>
      </w:r>
      <w:r w:rsidR="000C1046">
        <w:t xml:space="preserve"> </w:t>
      </w:r>
      <w:r>
        <w:t>und löst dort erneut ein Aktionspotential aus.</w:t>
      </w:r>
    </w:p>
    <w:p w14:paraId="545B4C67" w14:textId="77777777" w:rsidR="003503AD" w:rsidRDefault="003503AD"/>
    <w:p w14:paraId="25329484" w14:textId="59B729AE" w:rsidR="00FC3493" w:rsidRDefault="00FC3493">
      <w:r>
        <w:t>2</w:t>
      </w:r>
      <w:r w:rsidR="007003AC">
        <w:t>.1</w:t>
      </w:r>
      <w:r>
        <w:tab/>
        <w:t>Das Axon besitzt keinen Stromkreis.</w:t>
      </w:r>
    </w:p>
    <w:p w14:paraId="28EBFA5A" w14:textId="1FF8F20A" w:rsidR="008F0185" w:rsidRDefault="008F0185" w:rsidP="000C1046">
      <w:pPr>
        <w:jc w:val="both"/>
      </w:pPr>
      <w:r>
        <w:tab/>
        <w:t>Am Axon bewegen sich Ionen, keine Elektronen, und zwar in Richtung quer zur Axon</w:t>
      </w:r>
      <w:r w:rsidR="000C1046">
        <w:softHyphen/>
      </w:r>
      <w:r w:rsidR="000C1046">
        <w:tab/>
      </w:r>
      <w:r>
        <w:t>achse.</w:t>
      </w:r>
    </w:p>
    <w:p w14:paraId="1BB6F292" w14:textId="5290731C" w:rsidR="008F0185" w:rsidRDefault="008F0185">
      <w:r>
        <w:tab/>
        <w:t>Auch im Axon ist die Information durch zwei Zeichen codiert (RP und AP).</w:t>
      </w:r>
    </w:p>
    <w:p w14:paraId="03EA6691" w14:textId="77777777" w:rsidR="007003AC" w:rsidRDefault="007003AC"/>
    <w:p w14:paraId="4CB0FC4E" w14:textId="4A5170B5" w:rsidR="007003AC" w:rsidRDefault="007003AC" w:rsidP="007003AC">
      <w:pPr>
        <w:jc w:val="both"/>
      </w:pPr>
      <w:r>
        <w:t>2.2</w:t>
      </w:r>
      <w:r>
        <w:tab/>
        <w:t xml:space="preserve">Das Modell der Lichterkette eignet sich insofoern zur Darstellung der Erregungsleitung </w:t>
      </w:r>
      <w:r>
        <w:tab/>
        <w:t xml:space="preserve">im Axon, als in beiden Fällen konkrete hintereinander liegende Orte existieren, an denen </w:t>
      </w:r>
      <w:r>
        <w:tab/>
        <w:t xml:space="preserve">eine „Erregung“ stattfinden kann, und kurz nach der „Erregung“ eines bestimmten Ortes </w:t>
      </w:r>
      <w:r>
        <w:tab/>
        <w:t>der benachbarte Ort „erregt wird“.</w:t>
      </w:r>
    </w:p>
    <w:p w14:paraId="28E5047A" w14:textId="77777777" w:rsidR="008652C8" w:rsidRDefault="008652C8"/>
    <w:p w14:paraId="717F3B0B" w14:textId="77777777" w:rsidR="007003AC" w:rsidRDefault="007003AC"/>
    <w:p w14:paraId="2A57301B" w14:textId="77777777" w:rsidR="007003AC" w:rsidRDefault="007003AC"/>
    <w:p w14:paraId="5DFDC08E" w14:textId="77777777" w:rsidR="007003AC" w:rsidRDefault="007003AC"/>
    <w:p w14:paraId="6BF1926C" w14:textId="77777777" w:rsidR="007003AC" w:rsidRDefault="007003AC"/>
    <w:p w14:paraId="4C5906C9" w14:textId="77777777" w:rsidR="007003AC" w:rsidRDefault="007003AC"/>
    <w:p w14:paraId="00C52DE6" w14:textId="77777777" w:rsidR="007003AC" w:rsidRDefault="007003AC"/>
    <w:p w14:paraId="3B375D1B" w14:textId="77777777" w:rsidR="007003AC" w:rsidRDefault="007003AC"/>
    <w:p w14:paraId="33AE54C6" w14:textId="77777777" w:rsidR="007003AC" w:rsidRDefault="007003AC"/>
    <w:p w14:paraId="3C4461D5" w14:textId="302BF206" w:rsidR="008652C8" w:rsidRDefault="008652C8">
      <w:r>
        <w:lastRenderedPageBreak/>
        <w:t>3.1</w:t>
      </w:r>
    </w:p>
    <w:p w14:paraId="49924C30" w14:textId="2A865341" w:rsidR="008652C8" w:rsidRDefault="008652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A9329" wp14:editId="204C2425">
                <wp:simplePos x="0" y="0"/>
                <wp:positionH relativeFrom="column">
                  <wp:posOffset>241039</wp:posOffset>
                </wp:positionH>
                <wp:positionV relativeFrom="paragraph">
                  <wp:posOffset>772160</wp:posOffset>
                </wp:positionV>
                <wp:extent cx="4848225" cy="800100"/>
                <wp:effectExtent l="0" t="0" r="0" b="0"/>
                <wp:wrapNone/>
                <wp:docPr id="64626388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61968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+</w:t>
                            </w:r>
                          </w:p>
                          <w:p w14:paraId="2C295A36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–</w:t>
                            </w:r>
                          </w:p>
                          <w:p w14:paraId="4976A2A2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–</w:t>
                            </w:r>
                          </w:p>
                          <w:p w14:paraId="6749F299" w14:textId="77777777" w:rsidR="008652C8" w:rsidRPr="008652C8" w:rsidRDefault="008652C8" w:rsidP="008652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+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–</w:t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8652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  <w:t xml:space="preserve">       +</w:t>
                            </w:r>
                          </w:p>
                          <w:p w14:paraId="1AECB7F1" w14:textId="77777777" w:rsidR="008652C8" w:rsidRPr="00426C50" w:rsidRDefault="008652C8" w:rsidP="008652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9329" id="Textfeld 6" o:spid="_x0000_s1030" type="#_x0000_t202" style="position:absolute;margin-left:19pt;margin-top:60.8pt;width:381.7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oCGwIAADM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" filled="f" stroked="f" strokeweight=".5pt">
                <v:textbox>
                  <w:txbxContent>
                    <w:p w14:paraId="11A61968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+</w:t>
                      </w:r>
                    </w:p>
                    <w:p w14:paraId="2C295A36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–</w:t>
                      </w:r>
                    </w:p>
                    <w:p w14:paraId="4976A2A2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–</w:t>
                      </w:r>
                    </w:p>
                    <w:p w14:paraId="6749F299" w14:textId="77777777" w:rsidR="008652C8" w:rsidRPr="008652C8" w:rsidRDefault="008652C8" w:rsidP="008652C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+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–</w:t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8652C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  <w:t xml:space="preserve">       +</w:t>
                      </w:r>
                    </w:p>
                    <w:p w14:paraId="1AECB7F1" w14:textId="77777777" w:rsidR="008652C8" w:rsidRPr="00426C50" w:rsidRDefault="008652C8" w:rsidP="008652C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0BC02" wp14:editId="1B20D7F2">
                <wp:simplePos x="0" y="0"/>
                <wp:positionH relativeFrom="column">
                  <wp:posOffset>5094605</wp:posOffset>
                </wp:positionH>
                <wp:positionV relativeFrom="paragraph">
                  <wp:posOffset>593725</wp:posOffset>
                </wp:positionV>
                <wp:extent cx="866775" cy="1123315"/>
                <wp:effectExtent l="0" t="0" r="9525" b="635"/>
                <wp:wrapNone/>
                <wp:docPr id="85797827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005FB" w14:textId="77777777" w:rsidR="008652C8" w:rsidRDefault="00865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0BC02" id="Textfeld 3" o:spid="_x0000_s1031" type="#_x0000_t202" style="position:absolute;margin-left:401.15pt;margin-top:46.75pt;width:68.25pt;height:8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7zMA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" fillcolor="white [3201]" stroked="f" strokeweight=".5pt">
                <v:textbox>
                  <w:txbxContent>
                    <w:p w14:paraId="51F005FB" w14:textId="77777777" w:rsidR="008652C8" w:rsidRDefault="008652C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E39EF8" wp14:editId="55476C64">
            <wp:extent cx="5760720" cy="2032635"/>
            <wp:effectExtent l="0" t="0" r="0" b="5715"/>
            <wp:docPr id="11337249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34C9" w14:textId="5D292865" w:rsidR="008652C8" w:rsidRDefault="008652C8" w:rsidP="009424CE">
      <w:pPr>
        <w:ind w:left="708" w:hanging="708"/>
        <w:jc w:val="both"/>
      </w:pPr>
      <w:r>
        <w:t>3.2</w:t>
      </w:r>
      <w:r>
        <w:tab/>
        <w:t xml:space="preserve">Das elektrische Feld, das von Stelle C ausgeht, depolarisiert die Axonmembran an den Stellen B und D, aber auch an </w:t>
      </w:r>
      <w:r w:rsidR="009424CE">
        <w:t xml:space="preserve">der </w:t>
      </w:r>
      <w:r>
        <w:t>Stelle A überschwellig. An den Stellen A und B er</w:t>
      </w:r>
      <w:r w:rsidR="009424CE">
        <w:softHyphen/>
      </w:r>
      <w:r>
        <w:t>folgt keine Auslösung eines Aktionspotentials, weil sie sich noch in der Refraktärphase befin</w:t>
      </w:r>
      <w:r w:rsidR="009424CE">
        <w:softHyphen/>
      </w:r>
      <w:r>
        <w:t>den. An Stelle D wird dagegen ein Aktionspotential ausgelöst.</w:t>
      </w:r>
    </w:p>
    <w:p w14:paraId="711A4DAB" w14:textId="4E39237D" w:rsidR="00FC3493" w:rsidRDefault="00FC3493"/>
    <w:p w14:paraId="39AF4E44" w14:textId="7DB95BC7" w:rsidR="008652C8" w:rsidRDefault="008652C8" w:rsidP="000C1046">
      <w:pPr>
        <w:jc w:val="both"/>
      </w:pPr>
      <w:r>
        <w:t>3.3</w:t>
      </w:r>
      <w:r>
        <w:tab/>
        <w:t xml:space="preserve">Die somawärts gelegenen Schnürringe befinden sich </w:t>
      </w:r>
      <w:r w:rsidR="005E0B4B">
        <w:t xml:space="preserve">in der Refraktärphase und können </w:t>
      </w:r>
      <w:r w:rsidR="000C1046">
        <w:tab/>
      </w:r>
      <w:r w:rsidR="005E0B4B">
        <w:t xml:space="preserve">deshalb einige Zeit lang durch ein benachbartes Aktionspotential nicht erregt werden. </w:t>
      </w:r>
      <w:r w:rsidR="000C1046">
        <w:tab/>
      </w:r>
      <w:r w:rsidR="005E0B4B">
        <w:t>Am Ende ihrer Refraktärzeit</w:t>
      </w:r>
      <w:r>
        <w:t xml:space="preserve"> </w:t>
      </w:r>
      <w:r w:rsidR="005E0B4B">
        <w:t xml:space="preserve">ist das nächste Aktionspotential, das in Richtung Axonende </w:t>
      </w:r>
      <w:r w:rsidR="000C1046">
        <w:tab/>
      </w:r>
      <w:r w:rsidR="005E0B4B">
        <w:t xml:space="preserve">liegt, so weit entfernt, dass es keine überschwellige Depolarisation mehr hervorrufen </w:t>
      </w:r>
      <w:r w:rsidR="000C1046">
        <w:tab/>
      </w:r>
      <w:r w:rsidR="005E0B4B">
        <w:t>kann. Die einzigen Schnürringe, die erregbar sind, liegen immer in Richtung Axonende.</w:t>
      </w:r>
    </w:p>
    <w:p w14:paraId="5DDFE9F7" w14:textId="77777777" w:rsidR="008652C8" w:rsidRDefault="008652C8"/>
    <w:p w14:paraId="6BE4228D" w14:textId="77777777" w:rsidR="00B473F7" w:rsidRDefault="00B473F7"/>
    <w:p w14:paraId="2AF0BF60" w14:textId="7B1D88F3" w:rsidR="005E0B4B" w:rsidRDefault="005E0B4B" w:rsidP="000C1046">
      <w:pPr>
        <w:jc w:val="both"/>
      </w:pPr>
      <w:r>
        <w:t>4.1</w:t>
      </w:r>
      <w:r>
        <w:tab/>
        <w:t xml:space="preserve">Die Erregungsleitung am myelinisierten Axon verläuft wesentlich schneller, weil die </w:t>
      </w:r>
      <w:r w:rsidR="000C1046">
        <w:tab/>
      </w:r>
      <w:r>
        <w:t xml:space="preserve">Strecke zwischen zwei Aktionspotentialen wesentlich länger ist, so dass das Signal quasi </w:t>
      </w:r>
      <w:r w:rsidR="000C1046">
        <w:tab/>
      </w:r>
      <w:r>
        <w:t>von Schnürring zu Schnürring springt. Deshalb der Begriff saltatorische Erregungs</w:t>
      </w:r>
      <w:r w:rsidR="000C1046">
        <w:softHyphen/>
      </w:r>
      <w:r w:rsidR="000C1046">
        <w:tab/>
      </w:r>
      <w:r>
        <w:t>leitung.</w:t>
      </w:r>
    </w:p>
    <w:p w14:paraId="22785B5B" w14:textId="77777777" w:rsidR="005E0B4B" w:rsidRDefault="005E0B4B"/>
    <w:p w14:paraId="2FF689FB" w14:textId="29B552D6" w:rsidR="005E0B4B" w:rsidRDefault="005E0B4B" w:rsidP="000C1046">
      <w:pPr>
        <w:jc w:val="both"/>
      </w:pPr>
      <w:r>
        <w:t>4.2</w:t>
      </w:r>
      <w:r>
        <w:tab/>
        <w:t>Weil im Vergleich mit dem myeliniserten Axon am nicht-myelinisierten Axon wesent</w:t>
      </w:r>
      <w:r w:rsidR="000C1046">
        <w:softHyphen/>
      </w:r>
      <w:r w:rsidR="000C1046">
        <w:tab/>
      </w:r>
      <w:r>
        <w:t xml:space="preserve">lich mehr Aktionspotentiale pro Strecke generiert werden, </w:t>
      </w:r>
      <w:r w:rsidR="00F17F12">
        <w:t xml:space="preserve">wird erheblich mehr Energie </w:t>
      </w:r>
      <w:r w:rsidR="000C1046">
        <w:tab/>
      </w:r>
      <w:r w:rsidR="00F17F12">
        <w:t>für die Tätigkeit der Natrium-Kalium-Pumpe am Ende jedes Aktionspotentials benötigt.</w:t>
      </w:r>
    </w:p>
    <w:p w14:paraId="6E2EEE6C" w14:textId="1E291E91" w:rsidR="00FC3493" w:rsidRDefault="00FC3493"/>
    <w:p w14:paraId="55FD0145" w14:textId="77777777" w:rsidR="00370570" w:rsidRDefault="00370570">
      <w:r>
        <w:t>4.3</w:t>
      </w:r>
      <w:r>
        <w:tab/>
      </w:r>
      <w:bookmarkStart w:id="0" w:name="_Hlk157444629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570" w:rsidRPr="00370570" w14:paraId="01ECFD4E" w14:textId="77777777" w:rsidTr="00370570">
        <w:trPr>
          <w:jc w:val="center"/>
        </w:trPr>
        <w:tc>
          <w:tcPr>
            <w:tcW w:w="3020" w:type="dxa"/>
            <w:vAlign w:val="center"/>
          </w:tcPr>
          <w:p w14:paraId="0B02DC1B" w14:textId="1B3997F2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370570">
              <w:rPr>
                <w:rFonts w:ascii="Arial Narrow" w:hAnsi="Arial Narrow"/>
                <w:b/>
                <w:bCs/>
              </w:rPr>
              <w:t>Axon</w:t>
            </w:r>
          </w:p>
        </w:tc>
        <w:tc>
          <w:tcPr>
            <w:tcW w:w="3021" w:type="dxa"/>
            <w:vAlign w:val="center"/>
          </w:tcPr>
          <w:p w14:paraId="07C2B002" w14:textId="33111F7A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370570">
              <w:rPr>
                <w:rFonts w:ascii="Arial Narrow" w:hAnsi="Arial Narrow"/>
                <w:b/>
                <w:bCs/>
              </w:rPr>
              <w:t>myelinisiert</w:t>
            </w:r>
          </w:p>
        </w:tc>
        <w:tc>
          <w:tcPr>
            <w:tcW w:w="3021" w:type="dxa"/>
            <w:vAlign w:val="center"/>
          </w:tcPr>
          <w:p w14:paraId="52E6F90B" w14:textId="09F26ECC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370570">
              <w:rPr>
                <w:rFonts w:ascii="Arial Narrow" w:hAnsi="Arial Narrow"/>
                <w:b/>
                <w:bCs/>
              </w:rPr>
              <w:t>nicht-myelinisiert</w:t>
            </w:r>
          </w:p>
        </w:tc>
      </w:tr>
      <w:tr w:rsidR="00370570" w:rsidRPr="00370570" w14:paraId="0F7EB447" w14:textId="77777777" w:rsidTr="00370570">
        <w:trPr>
          <w:jc w:val="center"/>
        </w:trPr>
        <w:tc>
          <w:tcPr>
            <w:tcW w:w="3020" w:type="dxa"/>
            <w:vAlign w:val="center"/>
          </w:tcPr>
          <w:p w14:paraId="7BBE58CC" w14:textId="0FD72905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Aufwand für die Bereitstellung der Hüllzellen</w:t>
            </w:r>
          </w:p>
        </w:tc>
        <w:tc>
          <w:tcPr>
            <w:tcW w:w="3021" w:type="dxa"/>
            <w:vAlign w:val="center"/>
          </w:tcPr>
          <w:p w14:paraId="5061848B" w14:textId="1A821866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sehr hoch</w:t>
            </w:r>
          </w:p>
        </w:tc>
        <w:tc>
          <w:tcPr>
            <w:tcW w:w="3021" w:type="dxa"/>
            <w:vAlign w:val="center"/>
          </w:tcPr>
          <w:p w14:paraId="4826B1C5" w14:textId="7002B0F4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gering</w:t>
            </w:r>
          </w:p>
        </w:tc>
      </w:tr>
      <w:tr w:rsidR="00370570" w:rsidRPr="00370570" w14:paraId="77153D58" w14:textId="77777777" w:rsidTr="00370570">
        <w:trPr>
          <w:jc w:val="center"/>
        </w:trPr>
        <w:tc>
          <w:tcPr>
            <w:tcW w:w="3020" w:type="dxa"/>
            <w:vAlign w:val="center"/>
          </w:tcPr>
          <w:p w14:paraId="0AD6B5E1" w14:textId="1BB19E25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Leitungsgeschwindigkeit</w:t>
            </w:r>
          </w:p>
        </w:tc>
        <w:tc>
          <w:tcPr>
            <w:tcW w:w="3021" w:type="dxa"/>
            <w:vAlign w:val="center"/>
          </w:tcPr>
          <w:p w14:paraId="6A0C210C" w14:textId="63B15798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sehr hoch</w:t>
            </w:r>
          </w:p>
        </w:tc>
        <w:tc>
          <w:tcPr>
            <w:tcW w:w="3021" w:type="dxa"/>
            <w:vAlign w:val="center"/>
          </w:tcPr>
          <w:p w14:paraId="6E5CBEEB" w14:textId="532BF7E3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relativ langsam</w:t>
            </w:r>
          </w:p>
        </w:tc>
      </w:tr>
      <w:tr w:rsidR="00370570" w:rsidRPr="00370570" w14:paraId="02B59C7F" w14:textId="77777777" w:rsidTr="00370570">
        <w:trPr>
          <w:jc w:val="center"/>
        </w:trPr>
        <w:tc>
          <w:tcPr>
            <w:tcW w:w="3020" w:type="dxa"/>
            <w:vAlign w:val="center"/>
          </w:tcPr>
          <w:p w14:paraId="04DF6277" w14:textId="24E1ECAE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Energiebedarf im Betrieb</w:t>
            </w:r>
          </w:p>
        </w:tc>
        <w:tc>
          <w:tcPr>
            <w:tcW w:w="3021" w:type="dxa"/>
            <w:vAlign w:val="center"/>
          </w:tcPr>
          <w:p w14:paraId="08D12EB3" w14:textId="3BCE5E3D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relativ gering</w:t>
            </w:r>
          </w:p>
        </w:tc>
        <w:tc>
          <w:tcPr>
            <w:tcW w:w="3021" w:type="dxa"/>
            <w:vAlign w:val="center"/>
          </w:tcPr>
          <w:p w14:paraId="5BF936BB" w14:textId="2B253D73" w:rsidR="00370570" w:rsidRPr="00370570" w:rsidRDefault="00370570" w:rsidP="00370570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370570">
              <w:rPr>
                <w:rFonts w:ascii="Arial Narrow" w:hAnsi="Arial Narrow"/>
              </w:rPr>
              <w:t>relativ hoch</w:t>
            </w:r>
          </w:p>
        </w:tc>
      </w:tr>
    </w:tbl>
    <w:p w14:paraId="404A092B" w14:textId="33DD907E" w:rsidR="00370570" w:rsidRDefault="00370570"/>
    <w:p w14:paraId="019A29F6" w14:textId="2661DC1A" w:rsidR="00FC3493" w:rsidRDefault="00FC3493"/>
    <w:bookmarkEnd w:id="0"/>
    <w:p w14:paraId="6EEAB60F" w14:textId="77777777" w:rsidR="000C1046" w:rsidRDefault="000C1046"/>
    <w:p w14:paraId="59C237A8" w14:textId="28A61BA6" w:rsidR="000C1046" w:rsidRPr="000C1046" w:rsidRDefault="000C1046" w:rsidP="000C1046">
      <w:pPr>
        <w:jc w:val="right"/>
        <w:rPr>
          <w:sz w:val="20"/>
          <w:szCs w:val="20"/>
        </w:rPr>
      </w:pPr>
      <w:r w:rsidRPr="000C1046">
        <w:rPr>
          <w:sz w:val="20"/>
          <w:szCs w:val="20"/>
        </w:rPr>
        <w:t>Thomas Nickl, Januar 2024</w:t>
      </w:r>
    </w:p>
    <w:p w14:paraId="0095E8C7" w14:textId="77777777" w:rsidR="003503AD" w:rsidRDefault="003503AD"/>
    <w:p w14:paraId="0455A4BC" w14:textId="77777777" w:rsidR="003503AD" w:rsidRDefault="003503AD"/>
    <w:p w14:paraId="05DE46A5" w14:textId="681BE827" w:rsidR="003503AD" w:rsidRPr="003503AD" w:rsidRDefault="003503AD"/>
    <w:sectPr w:rsidR="003503AD" w:rsidRPr="003503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8"/>
    <w:rsid w:val="000C1046"/>
    <w:rsid w:val="003227FD"/>
    <w:rsid w:val="003503AD"/>
    <w:rsid w:val="00370570"/>
    <w:rsid w:val="0042520D"/>
    <w:rsid w:val="004817A0"/>
    <w:rsid w:val="004C5238"/>
    <w:rsid w:val="005527A3"/>
    <w:rsid w:val="005E0B4B"/>
    <w:rsid w:val="006579F3"/>
    <w:rsid w:val="007003AC"/>
    <w:rsid w:val="00762769"/>
    <w:rsid w:val="007B3A6C"/>
    <w:rsid w:val="007F1FBE"/>
    <w:rsid w:val="0080627A"/>
    <w:rsid w:val="008652C8"/>
    <w:rsid w:val="008F0185"/>
    <w:rsid w:val="008F0571"/>
    <w:rsid w:val="008F096D"/>
    <w:rsid w:val="00932A62"/>
    <w:rsid w:val="009424CE"/>
    <w:rsid w:val="0097569A"/>
    <w:rsid w:val="009F54B0"/>
    <w:rsid w:val="00B473F7"/>
    <w:rsid w:val="00B5150A"/>
    <w:rsid w:val="00DA0B7E"/>
    <w:rsid w:val="00ED1D80"/>
    <w:rsid w:val="00F10FD7"/>
    <w:rsid w:val="00F17F12"/>
    <w:rsid w:val="00F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6BEB"/>
  <w15:chartTrackingRefBased/>
  <w15:docId w15:val="{86DBCD9D-9866-447E-86C4-497AB14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5238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37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10</cp:revision>
  <dcterms:created xsi:type="dcterms:W3CDTF">2024-01-28T16:15:00Z</dcterms:created>
  <dcterms:modified xsi:type="dcterms:W3CDTF">2025-01-08T09:35:00Z</dcterms:modified>
</cp:coreProperties>
</file>