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3001" w14:textId="692F2DDC" w:rsidR="009B21AE" w:rsidRPr="004E70D6" w:rsidRDefault="004E70D6" w:rsidP="004E70D6">
      <w:pPr>
        <w:jc w:val="center"/>
        <w:rPr>
          <w:rFonts w:ascii="Arial" w:hAnsi="Arial" w:cs="Arial"/>
          <w:b/>
          <w:bCs/>
          <w:sz w:val="32"/>
          <w:szCs w:val="32"/>
        </w:rPr>
      </w:pPr>
      <w:r w:rsidRPr="004E70D6">
        <w:rPr>
          <w:rFonts w:ascii="Arial" w:hAnsi="Arial" w:cs="Arial"/>
          <w:b/>
          <w:bCs/>
          <w:sz w:val="32"/>
          <w:szCs w:val="32"/>
        </w:rPr>
        <w:t>Ökogramme</w:t>
      </w:r>
    </w:p>
    <w:p w14:paraId="4970D177" w14:textId="7385FA34" w:rsidR="004E70D6" w:rsidRPr="004E70D6" w:rsidRDefault="004E70D6" w:rsidP="004E70D6">
      <w:pPr>
        <w:jc w:val="center"/>
        <w:rPr>
          <w:rFonts w:ascii="Arial" w:hAnsi="Arial" w:cs="Arial"/>
          <w:b/>
          <w:bCs/>
          <w:sz w:val="22"/>
          <w:szCs w:val="22"/>
        </w:rPr>
      </w:pPr>
      <w:r w:rsidRPr="004E70D6">
        <w:rPr>
          <w:rFonts w:ascii="Arial" w:hAnsi="Arial" w:cs="Arial"/>
          <w:b/>
          <w:bCs/>
          <w:sz w:val="22"/>
          <w:szCs w:val="22"/>
        </w:rPr>
        <w:t>(Begabtenförderung)</w:t>
      </w:r>
    </w:p>
    <w:p w14:paraId="38202DB5" w14:textId="77777777" w:rsidR="004E70D6" w:rsidRPr="004E70D6" w:rsidRDefault="004E70D6">
      <w:pPr>
        <w:rPr>
          <w:rFonts w:ascii="Arial" w:hAnsi="Arial" w:cs="Arial"/>
          <w:sz w:val="22"/>
          <w:szCs w:val="22"/>
        </w:rPr>
      </w:pPr>
    </w:p>
    <w:p w14:paraId="4D0743CC" w14:textId="2D3966D5" w:rsidR="004E70D6" w:rsidRDefault="004E70D6" w:rsidP="004A22ED">
      <w:pPr>
        <w:jc w:val="both"/>
        <w:rPr>
          <w:rFonts w:ascii="Arial" w:hAnsi="Arial" w:cs="Arial"/>
          <w:sz w:val="22"/>
          <w:szCs w:val="22"/>
        </w:rPr>
      </w:pPr>
      <w:r>
        <w:rPr>
          <w:rFonts w:ascii="Arial" w:hAnsi="Arial" w:cs="Arial"/>
          <w:sz w:val="22"/>
          <w:szCs w:val="22"/>
        </w:rPr>
        <w:t>Der deutsche Ökologie Heinz Ellenberg hat sehr viele Daten über Reaktionen von Wald</w:t>
      </w:r>
      <w:r w:rsidR="004A22ED">
        <w:rPr>
          <w:rFonts w:ascii="Arial" w:hAnsi="Arial" w:cs="Arial"/>
          <w:sz w:val="22"/>
          <w:szCs w:val="22"/>
        </w:rPr>
        <w:softHyphen/>
      </w:r>
      <w:r>
        <w:rPr>
          <w:rFonts w:ascii="Arial" w:hAnsi="Arial" w:cs="Arial"/>
          <w:sz w:val="22"/>
          <w:szCs w:val="22"/>
        </w:rPr>
        <w:t>bäumen auf die Umweltfaktoren Bodenfeuchte und Säuregrad des Bodens gesammelt und sie in sogenannten Ökogrammen dargestellt. Darin sind beide Ökofaktoren berücksichtigt: Die Bodenfeuchte ist vertikal, der Säuregrad horizontal aufgetragen. Dadurch ergeben sich Flä</w:t>
      </w:r>
      <w:r w:rsidR="004A22ED">
        <w:rPr>
          <w:rFonts w:ascii="Arial" w:hAnsi="Arial" w:cs="Arial"/>
          <w:sz w:val="22"/>
          <w:szCs w:val="22"/>
        </w:rPr>
        <w:softHyphen/>
      </w:r>
      <w:r>
        <w:rPr>
          <w:rFonts w:ascii="Arial" w:hAnsi="Arial" w:cs="Arial"/>
          <w:sz w:val="22"/>
          <w:szCs w:val="22"/>
        </w:rPr>
        <w:t>chen, die den Präferenzbereich (innere durchgezogene Linie</w:t>
      </w:r>
      <w:r w:rsidR="00A12869">
        <w:rPr>
          <w:rFonts w:ascii="Arial" w:hAnsi="Arial" w:cs="Arial"/>
          <w:sz w:val="22"/>
          <w:szCs w:val="22"/>
        </w:rPr>
        <w:t>; über ca. 80 % des Optimum</w:t>
      </w:r>
      <w:r w:rsidR="004A22ED">
        <w:rPr>
          <w:rFonts w:ascii="Arial" w:hAnsi="Arial" w:cs="Arial"/>
          <w:sz w:val="22"/>
          <w:szCs w:val="22"/>
        </w:rPr>
        <w:softHyphen/>
      </w:r>
      <w:r w:rsidR="00A12869">
        <w:rPr>
          <w:rFonts w:ascii="Arial" w:hAnsi="Arial" w:cs="Arial"/>
          <w:sz w:val="22"/>
          <w:szCs w:val="22"/>
        </w:rPr>
        <w:t>werts</w:t>
      </w:r>
      <w:r>
        <w:rPr>
          <w:rFonts w:ascii="Arial" w:hAnsi="Arial" w:cs="Arial"/>
          <w:sz w:val="22"/>
          <w:szCs w:val="22"/>
        </w:rPr>
        <w:t xml:space="preserve">), die </w:t>
      </w:r>
      <w:r w:rsidR="00421759">
        <w:rPr>
          <w:rFonts w:ascii="Arial" w:hAnsi="Arial" w:cs="Arial"/>
          <w:sz w:val="22"/>
          <w:szCs w:val="22"/>
        </w:rPr>
        <w:t xml:space="preserve">physiologische </w:t>
      </w:r>
      <w:r>
        <w:rPr>
          <w:rFonts w:ascii="Arial" w:hAnsi="Arial" w:cs="Arial"/>
          <w:sz w:val="22"/>
          <w:szCs w:val="22"/>
        </w:rPr>
        <w:t>Potenz (äußere durchgezogene Linie</w:t>
      </w:r>
      <w:r w:rsidR="00A12869">
        <w:rPr>
          <w:rFonts w:ascii="Arial" w:hAnsi="Arial" w:cs="Arial"/>
          <w:sz w:val="22"/>
          <w:szCs w:val="22"/>
        </w:rPr>
        <w:t>; zwischen ca. 80 % und ca. 10 % des Optimumwerts</w:t>
      </w:r>
      <w:r>
        <w:rPr>
          <w:rFonts w:ascii="Arial" w:hAnsi="Arial" w:cs="Arial"/>
          <w:sz w:val="22"/>
          <w:szCs w:val="22"/>
        </w:rPr>
        <w:t>) bzw. den Toleranzbereich (gepunktete Linie</w:t>
      </w:r>
      <w:r w:rsidR="004A22ED">
        <w:rPr>
          <w:rFonts w:ascii="Arial" w:hAnsi="Arial" w:cs="Arial"/>
          <w:sz w:val="22"/>
          <w:szCs w:val="22"/>
        </w:rPr>
        <w:t>; unter ca. 10 %</w:t>
      </w:r>
      <w:r>
        <w:rPr>
          <w:rFonts w:ascii="Arial" w:hAnsi="Arial" w:cs="Arial"/>
          <w:sz w:val="22"/>
          <w:szCs w:val="22"/>
        </w:rPr>
        <w:t xml:space="preserve">) angeben; das Optimum </w:t>
      </w:r>
      <w:r w:rsidR="004A22ED">
        <w:rPr>
          <w:rFonts w:ascii="Arial" w:hAnsi="Arial" w:cs="Arial"/>
          <w:sz w:val="22"/>
          <w:szCs w:val="22"/>
        </w:rPr>
        <w:t xml:space="preserve">(100 %) </w:t>
      </w:r>
      <w:r>
        <w:rPr>
          <w:rFonts w:ascii="Arial" w:hAnsi="Arial" w:cs="Arial"/>
          <w:sz w:val="22"/>
          <w:szCs w:val="22"/>
        </w:rPr>
        <w:t xml:space="preserve">entspricht einem Punkt (kleiner Kreis). </w:t>
      </w:r>
    </w:p>
    <w:p w14:paraId="3C5A061E" w14:textId="39A8CA62" w:rsidR="004E70D6" w:rsidRPr="004E70D6" w:rsidRDefault="004E70D6" w:rsidP="004E70D6">
      <w:pPr>
        <w:spacing w:before="120"/>
        <w:rPr>
          <w:rFonts w:ascii="Arial Narrow" w:hAnsi="Arial Narrow" w:cs="Arial"/>
          <w:sz w:val="22"/>
          <w:szCs w:val="22"/>
        </w:rPr>
      </w:pPr>
      <w:r w:rsidRPr="004E70D6">
        <w:rPr>
          <w:rFonts w:ascii="Arial Narrow" w:hAnsi="Arial Narrow" w:cs="Arial"/>
          <w:sz w:val="22"/>
          <w:szCs w:val="22"/>
          <w:u w:val="single"/>
        </w:rPr>
        <w:t>Legende</w:t>
      </w:r>
      <w:r w:rsidRPr="004E70D6">
        <w:rPr>
          <w:rFonts w:ascii="Arial Narrow" w:hAnsi="Arial Narrow" w:cs="Arial"/>
          <w:sz w:val="22"/>
          <w:szCs w:val="22"/>
        </w:rPr>
        <w:t xml:space="preserve">: </w:t>
      </w:r>
    </w:p>
    <w:p w14:paraId="3E856726" w14:textId="30A7ABDF" w:rsidR="004E70D6" w:rsidRPr="004E70D6" w:rsidRDefault="004E70D6">
      <w:pPr>
        <w:rPr>
          <w:rFonts w:ascii="Arial Narrow" w:hAnsi="Arial Narrow" w:cs="Arial"/>
          <w:sz w:val="22"/>
          <w:szCs w:val="22"/>
        </w:rPr>
      </w:pPr>
      <w:r w:rsidRPr="004E70D6">
        <w:rPr>
          <w:rFonts w:ascii="Arial Narrow" w:hAnsi="Arial Narrow" w:cs="Arial"/>
          <w:b/>
          <w:bCs/>
          <w:sz w:val="22"/>
        </w:rPr>
        <w:t>Säuregrad</w:t>
      </w:r>
      <w:r w:rsidRPr="004E70D6">
        <w:rPr>
          <w:rFonts w:ascii="Arial Narrow" w:hAnsi="Arial Narrow" w:cs="Arial"/>
          <w:sz w:val="22"/>
        </w:rPr>
        <w:t xml:space="preserve"> (Abszisse): I stark sauer, II sauer, III mäßig sauer, IV schwach sauer, V neutral, VI alkalisch</w:t>
      </w:r>
    </w:p>
    <w:p w14:paraId="1FE23761" w14:textId="4D6EA753" w:rsidR="004E70D6" w:rsidRPr="004E70D6" w:rsidRDefault="004E70D6">
      <w:pPr>
        <w:rPr>
          <w:rFonts w:ascii="Arial Narrow" w:hAnsi="Arial Narrow" w:cs="Arial"/>
          <w:sz w:val="22"/>
          <w:szCs w:val="22"/>
        </w:rPr>
      </w:pPr>
      <w:r w:rsidRPr="004E70D6">
        <w:rPr>
          <w:rFonts w:ascii="Arial Narrow" w:hAnsi="Arial Narrow" w:cs="Arial"/>
          <w:b/>
          <w:bCs/>
          <w:sz w:val="22"/>
        </w:rPr>
        <w:t>Bodenfeuchte</w:t>
      </w:r>
      <w:r w:rsidRPr="004E70D6">
        <w:rPr>
          <w:rFonts w:ascii="Arial Narrow" w:hAnsi="Arial Narrow" w:cs="Arial"/>
          <w:sz w:val="22"/>
        </w:rPr>
        <w:t xml:space="preserve"> (Ordinate): 1 sehr trocken, 3 mäßig trocken, 5 frisch, 7 feucht, 9 nass, 11 Wasser</w:t>
      </w:r>
    </w:p>
    <w:p w14:paraId="311655E1" w14:textId="6C8C30C1" w:rsidR="004E70D6" w:rsidRPr="00A12869" w:rsidRDefault="00A12869" w:rsidP="00A12869">
      <w:pPr>
        <w:jc w:val="center"/>
        <w:rPr>
          <w:rFonts w:ascii="Arial" w:hAnsi="Arial" w:cs="Arial"/>
          <w:sz w:val="22"/>
          <w:szCs w:val="22"/>
        </w:rPr>
      </w:pPr>
      <w:r w:rsidRPr="00E374CE">
        <w:rPr>
          <w:noProof/>
          <w:color w:val="7030A0"/>
        </w:rPr>
        <w:drawing>
          <wp:anchor distT="0" distB="0" distL="114300" distR="114300" simplePos="0" relativeHeight="251661312" behindDoc="0" locked="0" layoutInCell="1" allowOverlap="1" wp14:anchorId="74DA585F" wp14:editId="36DE3ACC">
            <wp:simplePos x="0" y="0"/>
            <wp:positionH relativeFrom="column">
              <wp:posOffset>1092835</wp:posOffset>
            </wp:positionH>
            <wp:positionV relativeFrom="paragraph">
              <wp:posOffset>128270</wp:posOffset>
            </wp:positionV>
            <wp:extent cx="3569970" cy="168402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Ökogramme einfac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69970" cy="1684020"/>
                    </a:xfrm>
                    <a:prstGeom prst="rect">
                      <a:avLst/>
                    </a:prstGeom>
                  </pic:spPr>
                </pic:pic>
              </a:graphicData>
            </a:graphic>
          </wp:anchor>
        </w:drawing>
      </w:r>
    </w:p>
    <w:p w14:paraId="40E95581" w14:textId="5B65D43E" w:rsidR="004E70D6" w:rsidRPr="00A12869" w:rsidRDefault="004E70D6" w:rsidP="00A12869">
      <w:pPr>
        <w:rPr>
          <w:rFonts w:ascii="Arial" w:hAnsi="Arial" w:cs="Arial"/>
          <w:sz w:val="22"/>
          <w:szCs w:val="22"/>
        </w:rPr>
      </w:pPr>
    </w:p>
    <w:p w14:paraId="52821B9D" w14:textId="77777777" w:rsidR="004E70D6" w:rsidRPr="00A12869" w:rsidRDefault="004E70D6" w:rsidP="00A12869">
      <w:pPr>
        <w:rPr>
          <w:rFonts w:ascii="Arial" w:hAnsi="Arial" w:cs="Arial"/>
          <w:sz w:val="22"/>
          <w:szCs w:val="22"/>
        </w:rPr>
      </w:pPr>
    </w:p>
    <w:p w14:paraId="646A497F" w14:textId="1FB3470A" w:rsidR="004E70D6" w:rsidRPr="00A12869" w:rsidRDefault="004E70D6" w:rsidP="00A12869">
      <w:pPr>
        <w:rPr>
          <w:rFonts w:ascii="Arial" w:hAnsi="Arial" w:cs="Arial"/>
          <w:sz w:val="22"/>
          <w:szCs w:val="22"/>
        </w:rPr>
      </w:pPr>
    </w:p>
    <w:p w14:paraId="5C9289D1" w14:textId="08C37510" w:rsidR="004E70D6" w:rsidRPr="00A12869" w:rsidRDefault="004E70D6" w:rsidP="00A12869">
      <w:pPr>
        <w:rPr>
          <w:rFonts w:ascii="Arial" w:hAnsi="Arial" w:cs="Arial"/>
          <w:sz w:val="22"/>
          <w:szCs w:val="22"/>
        </w:rPr>
      </w:pPr>
      <w:bookmarkStart w:id="0" w:name="_Hlk176184172"/>
    </w:p>
    <w:bookmarkEnd w:id="0"/>
    <w:p w14:paraId="7CBDFA5A" w14:textId="77777777" w:rsidR="004E70D6" w:rsidRPr="00A12869" w:rsidRDefault="004E70D6" w:rsidP="00A12869">
      <w:pPr>
        <w:rPr>
          <w:rFonts w:ascii="Arial" w:hAnsi="Arial" w:cs="Arial"/>
          <w:sz w:val="22"/>
          <w:szCs w:val="22"/>
        </w:rPr>
      </w:pPr>
    </w:p>
    <w:p w14:paraId="614AE33C" w14:textId="77777777" w:rsidR="004E70D6" w:rsidRPr="00A12869" w:rsidRDefault="004E70D6" w:rsidP="00A12869">
      <w:pPr>
        <w:jc w:val="both"/>
        <w:rPr>
          <w:rFonts w:ascii="Arial" w:hAnsi="Arial" w:cs="Arial"/>
          <w:sz w:val="22"/>
          <w:szCs w:val="22"/>
        </w:rPr>
      </w:pPr>
    </w:p>
    <w:p w14:paraId="3A6194E3" w14:textId="77777777" w:rsidR="004E70D6" w:rsidRDefault="004E70D6" w:rsidP="00A12869">
      <w:pPr>
        <w:jc w:val="both"/>
        <w:rPr>
          <w:rFonts w:ascii="Arial" w:hAnsi="Arial" w:cs="Arial"/>
          <w:sz w:val="22"/>
          <w:szCs w:val="22"/>
        </w:rPr>
      </w:pPr>
    </w:p>
    <w:p w14:paraId="48336D32" w14:textId="77777777" w:rsidR="00A12869" w:rsidRDefault="00A12869" w:rsidP="00A12869">
      <w:pPr>
        <w:jc w:val="both"/>
        <w:rPr>
          <w:rFonts w:ascii="Arial" w:hAnsi="Arial" w:cs="Arial"/>
          <w:sz w:val="22"/>
          <w:szCs w:val="22"/>
        </w:rPr>
      </w:pPr>
    </w:p>
    <w:p w14:paraId="721B1C5E" w14:textId="77777777" w:rsidR="00A12869" w:rsidRPr="00A12869" w:rsidRDefault="00A12869" w:rsidP="00A12869">
      <w:pPr>
        <w:jc w:val="both"/>
        <w:rPr>
          <w:rFonts w:ascii="Arial" w:hAnsi="Arial" w:cs="Arial"/>
          <w:sz w:val="22"/>
          <w:szCs w:val="22"/>
        </w:rPr>
      </w:pPr>
    </w:p>
    <w:p w14:paraId="3CE31CC9" w14:textId="77777777" w:rsidR="004E70D6" w:rsidRPr="00A12869" w:rsidRDefault="004E70D6" w:rsidP="00A12869">
      <w:pPr>
        <w:jc w:val="both"/>
        <w:rPr>
          <w:rFonts w:ascii="Arial" w:hAnsi="Arial" w:cs="Arial"/>
          <w:sz w:val="22"/>
          <w:szCs w:val="22"/>
        </w:rPr>
      </w:pPr>
    </w:p>
    <w:p w14:paraId="367A75E8" w14:textId="77777777" w:rsidR="004E70D6" w:rsidRPr="00A12869" w:rsidRDefault="004E70D6" w:rsidP="00A12869">
      <w:pPr>
        <w:jc w:val="both"/>
        <w:rPr>
          <w:rFonts w:ascii="Arial" w:hAnsi="Arial" w:cs="Arial"/>
          <w:sz w:val="22"/>
          <w:szCs w:val="22"/>
        </w:rPr>
      </w:pPr>
    </w:p>
    <w:p w14:paraId="5FC9CE73" w14:textId="77777777" w:rsidR="00A12869" w:rsidRPr="00A12869" w:rsidRDefault="00A12869" w:rsidP="00A12869">
      <w:pPr>
        <w:rPr>
          <w:rFonts w:ascii="Arial" w:hAnsi="Arial" w:cs="Arial"/>
          <w:b/>
          <w:bCs/>
          <w:sz w:val="22"/>
        </w:rPr>
      </w:pPr>
      <w:r w:rsidRPr="00A12869">
        <w:rPr>
          <w:rFonts w:ascii="Arial" w:hAnsi="Arial" w:cs="Arial"/>
          <w:b/>
          <w:bCs/>
          <w:sz w:val="22"/>
        </w:rPr>
        <w:t>Aufgabe 1:</w:t>
      </w:r>
    </w:p>
    <w:p w14:paraId="2556589D" w14:textId="7E19EAF8" w:rsidR="004E70D6" w:rsidRDefault="00A12869" w:rsidP="004A22ED">
      <w:pPr>
        <w:jc w:val="both"/>
        <w:rPr>
          <w:rFonts w:ascii="Arial" w:hAnsi="Arial" w:cs="Arial"/>
          <w:sz w:val="22"/>
        </w:rPr>
      </w:pPr>
      <w:r>
        <w:rPr>
          <w:rFonts w:ascii="Arial" w:hAnsi="Arial" w:cs="Arial"/>
          <w:sz w:val="22"/>
        </w:rPr>
        <w:t>Färben Sie</w:t>
      </w:r>
      <w:r w:rsidR="004E70D6">
        <w:rPr>
          <w:rFonts w:ascii="Arial" w:hAnsi="Arial" w:cs="Arial"/>
          <w:sz w:val="22"/>
        </w:rPr>
        <w:t xml:space="preserve"> die drei Bereiche unterschiedlich ein</w:t>
      </w:r>
      <w:r>
        <w:rPr>
          <w:rFonts w:ascii="Arial" w:hAnsi="Arial" w:cs="Arial"/>
          <w:sz w:val="22"/>
        </w:rPr>
        <w:t>, u</w:t>
      </w:r>
      <w:r w:rsidRPr="004E70D6">
        <w:rPr>
          <w:rFonts w:ascii="Arial" w:hAnsi="Arial" w:cs="Arial"/>
          <w:sz w:val="22"/>
        </w:rPr>
        <w:t xml:space="preserve">m </w:t>
      </w:r>
      <w:r>
        <w:rPr>
          <w:rFonts w:ascii="Arial" w:hAnsi="Arial" w:cs="Arial"/>
          <w:sz w:val="22"/>
        </w:rPr>
        <w:t>die Darstellung besser lesbar zu machen.</w:t>
      </w:r>
    </w:p>
    <w:p w14:paraId="7A0B8CDC" w14:textId="37122A33" w:rsidR="00A12869" w:rsidRPr="00A12869" w:rsidRDefault="00A12869" w:rsidP="00A12869">
      <w:pPr>
        <w:spacing w:before="120"/>
        <w:rPr>
          <w:rFonts w:ascii="Arial" w:hAnsi="Arial" w:cs="Arial"/>
          <w:b/>
          <w:bCs/>
          <w:sz w:val="22"/>
        </w:rPr>
      </w:pPr>
      <w:r w:rsidRPr="00A12869">
        <w:rPr>
          <w:rFonts w:ascii="Arial" w:hAnsi="Arial" w:cs="Arial"/>
          <w:b/>
          <w:bCs/>
          <w:sz w:val="22"/>
        </w:rPr>
        <w:t>Aufgabe 2:</w:t>
      </w:r>
    </w:p>
    <w:p w14:paraId="751EAF01" w14:textId="76B5DC25" w:rsidR="00A12869" w:rsidRPr="00421759" w:rsidRDefault="00A12869" w:rsidP="004A22ED">
      <w:pPr>
        <w:jc w:val="both"/>
        <w:rPr>
          <w:rFonts w:ascii="Arial" w:hAnsi="Arial" w:cs="Arial"/>
          <w:sz w:val="22"/>
        </w:rPr>
      </w:pPr>
      <w:r w:rsidRPr="00421759">
        <w:rPr>
          <w:rFonts w:ascii="Arial" w:hAnsi="Arial" w:cs="Arial"/>
          <w:sz w:val="22"/>
        </w:rPr>
        <w:t>Skizzieren Sie die Toleranzkurve</w:t>
      </w:r>
      <w:r w:rsidR="00D02D90" w:rsidRPr="00421759">
        <w:rPr>
          <w:rFonts w:ascii="Arial" w:hAnsi="Arial" w:cs="Arial"/>
          <w:sz w:val="22"/>
        </w:rPr>
        <w:t xml:space="preserve"> der Rotbuche für d</w:t>
      </w:r>
      <w:r w:rsidR="00421759" w:rsidRPr="00421759">
        <w:rPr>
          <w:rFonts w:ascii="Arial" w:hAnsi="Arial" w:cs="Arial"/>
          <w:sz w:val="22"/>
        </w:rPr>
        <w:t xml:space="preserve">ie </w:t>
      </w:r>
      <w:r w:rsidR="00421759" w:rsidRPr="00421759">
        <w:rPr>
          <w:rFonts w:ascii="Arial" w:hAnsi="Arial" w:cs="Arial"/>
          <w:sz w:val="22"/>
        </w:rPr>
        <w:t>Bodenfeuchte</w:t>
      </w:r>
      <w:r w:rsidR="00D02D90" w:rsidRPr="00421759">
        <w:rPr>
          <w:rFonts w:ascii="Arial" w:hAnsi="Arial" w:cs="Arial"/>
          <w:sz w:val="22"/>
        </w:rPr>
        <w:t xml:space="preserve"> bei optimale</w:t>
      </w:r>
      <w:r w:rsidR="00421759" w:rsidRPr="00421759">
        <w:rPr>
          <w:rFonts w:ascii="Arial" w:hAnsi="Arial" w:cs="Arial"/>
          <w:sz w:val="22"/>
        </w:rPr>
        <w:t xml:space="preserve"> </w:t>
      </w:r>
      <w:r w:rsidR="00421759" w:rsidRPr="00421759">
        <w:rPr>
          <w:rFonts w:ascii="Arial" w:hAnsi="Arial" w:cs="Arial"/>
          <w:sz w:val="22"/>
        </w:rPr>
        <w:t>Säuregrad des Bodens</w:t>
      </w:r>
      <w:r w:rsidR="00D02D90" w:rsidRPr="00421759">
        <w:rPr>
          <w:rFonts w:ascii="Arial" w:hAnsi="Arial" w:cs="Arial"/>
          <w:sz w:val="22"/>
        </w:rPr>
        <w:t xml:space="preserve"> und beschriften Sie die charakteristischen Werte. </w:t>
      </w:r>
    </w:p>
    <w:p w14:paraId="4DC6C76D" w14:textId="77777777" w:rsidR="00A12869" w:rsidRPr="004E70D6" w:rsidRDefault="00A12869" w:rsidP="00A12869">
      <w:pPr>
        <w:rPr>
          <w:rFonts w:ascii="Arial" w:hAnsi="Arial" w:cs="Arial"/>
          <w:sz w:val="22"/>
        </w:rPr>
      </w:pPr>
    </w:p>
    <w:p w14:paraId="1B283CEC" w14:textId="4325E475" w:rsidR="004E70D6" w:rsidRPr="004E70D6" w:rsidRDefault="004E70D6" w:rsidP="004A22ED">
      <w:pPr>
        <w:jc w:val="both"/>
        <w:rPr>
          <w:rFonts w:ascii="Arial" w:hAnsi="Arial" w:cs="Arial"/>
          <w:sz w:val="22"/>
        </w:rPr>
      </w:pPr>
      <w:r w:rsidRPr="004E70D6">
        <w:rPr>
          <w:rFonts w:ascii="Arial" w:hAnsi="Arial" w:cs="Arial"/>
          <w:sz w:val="22"/>
        </w:rPr>
        <w:t>Zusätzlich hat Ellenberg</w:t>
      </w:r>
      <w:r>
        <w:rPr>
          <w:rFonts w:ascii="Arial" w:hAnsi="Arial" w:cs="Arial"/>
          <w:sz w:val="22"/>
        </w:rPr>
        <w:t xml:space="preserve"> in seine Ökogramme einen stark umrandeten Bereich eingezeichnet: den Herrschaftsbereich der jeweiligen Art</w:t>
      </w:r>
      <w:r w:rsidR="004A22ED">
        <w:rPr>
          <w:rFonts w:ascii="Arial" w:hAnsi="Arial" w:cs="Arial"/>
          <w:sz w:val="22"/>
        </w:rPr>
        <w:t>. Er umfasst</w:t>
      </w:r>
      <w:r>
        <w:rPr>
          <w:rFonts w:ascii="Arial" w:hAnsi="Arial" w:cs="Arial"/>
          <w:sz w:val="22"/>
        </w:rPr>
        <w:t xml:space="preserve"> </w:t>
      </w:r>
      <w:r w:rsidR="00A12869">
        <w:rPr>
          <w:rFonts w:ascii="Arial" w:hAnsi="Arial" w:cs="Arial"/>
          <w:sz w:val="22"/>
        </w:rPr>
        <w:t>die Umweltbedingungen, unter denen diese Art im Wald dominiert</w:t>
      </w:r>
      <w:r w:rsidR="00421759">
        <w:rPr>
          <w:rFonts w:ascii="Arial" w:hAnsi="Arial" w:cs="Arial"/>
          <w:sz w:val="22"/>
        </w:rPr>
        <w:t>, die ökologische Potenz</w:t>
      </w:r>
      <w:r w:rsidR="00A12869">
        <w:rPr>
          <w:rFonts w:ascii="Arial" w:hAnsi="Arial" w:cs="Arial"/>
          <w:sz w:val="22"/>
        </w:rPr>
        <w:t>. Der Herrschaftsbereich kann mit dem Prä</w:t>
      </w:r>
      <w:r w:rsidR="00421759">
        <w:rPr>
          <w:rFonts w:ascii="Arial" w:hAnsi="Arial" w:cs="Arial"/>
          <w:sz w:val="22"/>
        </w:rPr>
        <w:softHyphen/>
      </w:r>
      <w:r w:rsidR="00A12869">
        <w:rPr>
          <w:rFonts w:ascii="Arial" w:hAnsi="Arial" w:cs="Arial"/>
          <w:sz w:val="22"/>
        </w:rPr>
        <w:t>fe</w:t>
      </w:r>
      <w:r w:rsidR="00421759">
        <w:rPr>
          <w:rFonts w:ascii="Arial" w:hAnsi="Arial" w:cs="Arial"/>
          <w:sz w:val="22"/>
        </w:rPr>
        <w:softHyphen/>
      </w:r>
      <w:r w:rsidR="00A12869">
        <w:rPr>
          <w:rFonts w:ascii="Arial" w:hAnsi="Arial" w:cs="Arial"/>
          <w:sz w:val="22"/>
        </w:rPr>
        <w:t>renzbereich weit</w:t>
      </w:r>
      <w:r w:rsidR="004A22ED">
        <w:rPr>
          <w:rFonts w:ascii="Arial" w:hAnsi="Arial" w:cs="Arial"/>
          <w:sz w:val="22"/>
        </w:rPr>
        <w:softHyphen/>
      </w:r>
      <w:r w:rsidR="00A12869">
        <w:rPr>
          <w:rFonts w:ascii="Arial" w:hAnsi="Arial" w:cs="Arial"/>
          <w:sz w:val="22"/>
        </w:rPr>
        <w:t>gehend übereinstimmen, aber je nach Konkurrenzdruck der anderen Baumarten auch deutlich davon abweichen und sogar bis an ein Minimum heranreichen.</w:t>
      </w:r>
    </w:p>
    <w:p w14:paraId="0B776DC5" w14:textId="4F3347D0" w:rsidR="004E70D6" w:rsidRPr="00A12869" w:rsidRDefault="004E70D6" w:rsidP="00A12869">
      <w:pPr>
        <w:jc w:val="center"/>
        <w:rPr>
          <w:rFonts w:ascii="Arial" w:hAnsi="Arial" w:cs="Arial"/>
          <w:sz w:val="22"/>
        </w:rPr>
      </w:pPr>
      <w:r w:rsidRPr="00E374CE">
        <w:rPr>
          <w:noProof/>
          <w:color w:val="7030A0"/>
          <w:sz w:val="12"/>
          <w:szCs w:val="12"/>
        </w:rPr>
        <w:drawing>
          <wp:anchor distT="0" distB="0" distL="114300" distR="114300" simplePos="0" relativeHeight="251662336" behindDoc="0" locked="0" layoutInCell="1" allowOverlap="1" wp14:anchorId="1684E306" wp14:editId="202C3D6F">
            <wp:simplePos x="0" y="0"/>
            <wp:positionH relativeFrom="column">
              <wp:posOffset>1069340</wp:posOffset>
            </wp:positionH>
            <wp:positionV relativeFrom="paragraph">
              <wp:posOffset>113030</wp:posOffset>
            </wp:positionV>
            <wp:extent cx="3624580" cy="1667510"/>
            <wp:effectExtent l="0" t="0" r="0" b="889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Ökogramme komple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24580" cy="1667510"/>
                    </a:xfrm>
                    <a:prstGeom prst="rect">
                      <a:avLst/>
                    </a:prstGeom>
                  </pic:spPr>
                </pic:pic>
              </a:graphicData>
            </a:graphic>
          </wp:anchor>
        </w:drawing>
      </w:r>
    </w:p>
    <w:p w14:paraId="7FBACF57" w14:textId="77777777" w:rsidR="004E70D6" w:rsidRPr="00A12869" w:rsidRDefault="004E70D6" w:rsidP="004E70D6">
      <w:pPr>
        <w:rPr>
          <w:rFonts w:ascii="Arial" w:hAnsi="Arial" w:cs="Arial"/>
          <w:sz w:val="22"/>
        </w:rPr>
      </w:pPr>
    </w:p>
    <w:p w14:paraId="3CB14653" w14:textId="77777777" w:rsidR="004E70D6" w:rsidRPr="00A12869" w:rsidRDefault="004E70D6" w:rsidP="004E70D6">
      <w:pPr>
        <w:rPr>
          <w:rFonts w:ascii="Arial" w:hAnsi="Arial" w:cs="Arial"/>
          <w:sz w:val="22"/>
        </w:rPr>
      </w:pPr>
    </w:p>
    <w:p w14:paraId="77E3B298" w14:textId="77777777" w:rsidR="004E70D6" w:rsidRPr="00A12869" w:rsidRDefault="004E70D6" w:rsidP="004E70D6">
      <w:pPr>
        <w:rPr>
          <w:rFonts w:ascii="Arial" w:hAnsi="Arial" w:cs="Arial"/>
          <w:sz w:val="22"/>
        </w:rPr>
      </w:pPr>
    </w:p>
    <w:p w14:paraId="75476641" w14:textId="77777777" w:rsidR="004E70D6" w:rsidRPr="00A12869" w:rsidRDefault="004E70D6" w:rsidP="004E70D6">
      <w:pPr>
        <w:rPr>
          <w:rFonts w:ascii="Arial" w:hAnsi="Arial" w:cs="Arial"/>
          <w:sz w:val="22"/>
        </w:rPr>
      </w:pPr>
    </w:p>
    <w:p w14:paraId="364774C7" w14:textId="77777777" w:rsidR="004E70D6" w:rsidRPr="00A12869" w:rsidRDefault="004E70D6" w:rsidP="004E70D6">
      <w:pPr>
        <w:rPr>
          <w:rFonts w:ascii="Arial" w:hAnsi="Arial" w:cs="Arial"/>
          <w:sz w:val="22"/>
        </w:rPr>
      </w:pPr>
    </w:p>
    <w:p w14:paraId="6E57D826" w14:textId="77777777" w:rsidR="004E70D6" w:rsidRDefault="004E70D6" w:rsidP="004E70D6">
      <w:pPr>
        <w:rPr>
          <w:rFonts w:ascii="Arial" w:hAnsi="Arial" w:cs="Arial"/>
          <w:sz w:val="22"/>
        </w:rPr>
      </w:pPr>
    </w:p>
    <w:p w14:paraId="6CACB3A5" w14:textId="77777777" w:rsidR="00A12869" w:rsidRDefault="00A12869" w:rsidP="004E70D6">
      <w:pPr>
        <w:rPr>
          <w:rFonts w:ascii="Arial" w:hAnsi="Arial" w:cs="Arial"/>
          <w:sz w:val="22"/>
        </w:rPr>
      </w:pPr>
    </w:p>
    <w:p w14:paraId="6E23283A" w14:textId="77777777" w:rsidR="00A12869" w:rsidRDefault="00A12869" w:rsidP="004E70D6">
      <w:pPr>
        <w:rPr>
          <w:rFonts w:ascii="Arial" w:hAnsi="Arial" w:cs="Arial"/>
          <w:sz w:val="22"/>
        </w:rPr>
      </w:pPr>
    </w:p>
    <w:p w14:paraId="6CFFCB2D" w14:textId="77777777" w:rsidR="00A12869" w:rsidRDefault="00A12869" w:rsidP="004E70D6">
      <w:pPr>
        <w:rPr>
          <w:rFonts w:ascii="Arial" w:hAnsi="Arial" w:cs="Arial"/>
          <w:sz w:val="22"/>
        </w:rPr>
      </w:pPr>
    </w:p>
    <w:p w14:paraId="406890DE" w14:textId="77777777" w:rsidR="00A12869" w:rsidRDefault="00A12869" w:rsidP="004E70D6">
      <w:pPr>
        <w:rPr>
          <w:rFonts w:ascii="Arial" w:hAnsi="Arial" w:cs="Arial"/>
          <w:sz w:val="22"/>
        </w:rPr>
      </w:pPr>
    </w:p>
    <w:p w14:paraId="05B53A7E" w14:textId="77777777" w:rsidR="00A12869" w:rsidRDefault="00A12869" w:rsidP="004E70D6">
      <w:pPr>
        <w:rPr>
          <w:rFonts w:ascii="Arial" w:hAnsi="Arial" w:cs="Arial"/>
          <w:sz w:val="22"/>
        </w:rPr>
      </w:pPr>
    </w:p>
    <w:p w14:paraId="35455758" w14:textId="69D62011" w:rsidR="00A12869" w:rsidRPr="00D02D90" w:rsidRDefault="00A12869" w:rsidP="004E70D6">
      <w:pPr>
        <w:rPr>
          <w:rFonts w:ascii="Arial" w:hAnsi="Arial" w:cs="Arial"/>
          <w:b/>
          <w:bCs/>
          <w:sz w:val="22"/>
        </w:rPr>
      </w:pPr>
      <w:r w:rsidRPr="00D02D90">
        <w:rPr>
          <w:rFonts w:ascii="Arial" w:hAnsi="Arial" w:cs="Arial"/>
          <w:b/>
          <w:bCs/>
          <w:sz w:val="22"/>
        </w:rPr>
        <w:t>Aufgabe 3:</w:t>
      </w:r>
    </w:p>
    <w:p w14:paraId="48886D9D" w14:textId="746278D6" w:rsidR="00A12869" w:rsidRDefault="00D02D90" w:rsidP="004A22ED">
      <w:pPr>
        <w:jc w:val="both"/>
        <w:rPr>
          <w:rFonts w:ascii="Arial" w:hAnsi="Arial" w:cs="Arial"/>
          <w:sz w:val="22"/>
        </w:rPr>
      </w:pPr>
      <w:r>
        <w:rPr>
          <w:rFonts w:ascii="Arial" w:hAnsi="Arial" w:cs="Arial"/>
          <w:sz w:val="22"/>
        </w:rPr>
        <w:t xml:space="preserve">Vergleichen Sie die Herrschaftsbereiche von Rotbuche und Schwarzerle in Bezug auf ihre </w:t>
      </w:r>
      <w:r w:rsidR="00421759">
        <w:rPr>
          <w:rFonts w:ascii="Arial" w:hAnsi="Arial" w:cs="Arial"/>
          <w:sz w:val="22"/>
        </w:rPr>
        <w:t xml:space="preserve">physiologische </w:t>
      </w:r>
      <w:r>
        <w:rPr>
          <w:rFonts w:ascii="Arial" w:hAnsi="Arial" w:cs="Arial"/>
          <w:sz w:val="22"/>
        </w:rPr>
        <w:t>Potenz und ihr Optimum.</w:t>
      </w:r>
    </w:p>
    <w:p w14:paraId="5EB15BB9" w14:textId="77777777" w:rsidR="00A12869" w:rsidRDefault="00A12869" w:rsidP="004E70D6">
      <w:pPr>
        <w:rPr>
          <w:rFonts w:ascii="Arial" w:hAnsi="Arial" w:cs="Arial"/>
          <w:sz w:val="22"/>
        </w:rPr>
      </w:pPr>
    </w:p>
    <w:p w14:paraId="2FB6B962" w14:textId="77777777" w:rsidR="00A12869" w:rsidRDefault="00A12869" w:rsidP="004E70D6">
      <w:pPr>
        <w:rPr>
          <w:rFonts w:ascii="Arial" w:hAnsi="Arial" w:cs="Arial"/>
          <w:sz w:val="22"/>
        </w:rPr>
      </w:pPr>
    </w:p>
    <w:p w14:paraId="6BCC05E3" w14:textId="53542872" w:rsidR="00A12869" w:rsidRDefault="00D02D90" w:rsidP="004E70D6">
      <w:pPr>
        <w:rPr>
          <w:rFonts w:ascii="Arial" w:hAnsi="Arial" w:cs="Arial"/>
          <w:sz w:val="22"/>
        </w:rPr>
      </w:pPr>
      <w:r>
        <w:rPr>
          <w:noProof/>
        </w:rPr>
        <w:lastRenderedPageBreak/>
        <w:drawing>
          <wp:anchor distT="0" distB="0" distL="114300" distR="114300" simplePos="0" relativeHeight="251664384" behindDoc="0" locked="0" layoutInCell="1" allowOverlap="1" wp14:anchorId="04FC4D09" wp14:editId="643BB0F6">
            <wp:simplePos x="0" y="0"/>
            <wp:positionH relativeFrom="column">
              <wp:posOffset>2019788</wp:posOffset>
            </wp:positionH>
            <wp:positionV relativeFrom="paragraph">
              <wp:posOffset>24765</wp:posOffset>
            </wp:positionV>
            <wp:extent cx="1799590" cy="1767205"/>
            <wp:effectExtent l="0" t="0" r="0" b="4445"/>
            <wp:wrapSquare wrapText="bothSides"/>
            <wp:docPr id="18822436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9590" cy="176720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6A79AA80" wp14:editId="552AC105">
            <wp:simplePos x="0" y="0"/>
            <wp:positionH relativeFrom="column">
              <wp:posOffset>3964940</wp:posOffset>
            </wp:positionH>
            <wp:positionV relativeFrom="paragraph">
              <wp:posOffset>2540</wp:posOffset>
            </wp:positionV>
            <wp:extent cx="1911350" cy="1778000"/>
            <wp:effectExtent l="0" t="0" r="0" b="0"/>
            <wp:wrapSquare wrapText="bothSides"/>
            <wp:docPr id="7137143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35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8B5196C" wp14:editId="110703D5">
            <wp:simplePos x="0" y="0"/>
            <wp:positionH relativeFrom="column">
              <wp:posOffset>2882</wp:posOffset>
            </wp:positionH>
            <wp:positionV relativeFrom="paragraph">
              <wp:posOffset>2882</wp:posOffset>
            </wp:positionV>
            <wp:extent cx="1800000" cy="1778400"/>
            <wp:effectExtent l="0" t="0" r="0" b="0"/>
            <wp:wrapSquare wrapText="bothSides"/>
            <wp:docPr id="3938848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778400"/>
                    </a:xfrm>
                    <a:prstGeom prst="rect">
                      <a:avLst/>
                    </a:prstGeom>
                    <a:noFill/>
                    <a:ln>
                      <a:noFill/>
                    </a:ln>
                  </pic:spPr>
                </pic:pic>
              </a:graphicData>
            </a:graphic>
          </wp:anchor>
        </w:drawing>
      </w:r>
    </w:p>
    <w:p w14:paraId="72FEBAF0" w14:textId="783CBEED" w:rsidR="00A12869" w:rsidRPr="00D02D90" w:rsidRDefault="00D02D90" w:rsidP="004E70D6">
      <w:pPr>
        <w:rPr>
          <w:rFonts w:ascii="Arial" w:hAnsi="Arial" w:cs="Arial"/>
          <w:b/>
          <w:bCs/>
          <w:sz w:val="22"/>
        </w:rPr>
      </w:pPr>
      <w:r w:rsidRPr="00D02D90">
        <w:rPr>
          <w:rFonts w:ascii="Arial" w:hAnsi="Arial" w:cs="Arial"/>
          <w:b/>
          <w:bCs/>
          <w:sz w:val="22"/>
        </w:rPr>
        <w:t>Aufgabe 4:</w:t>
      </w:r>
    </w:p>
    <w:p w14:paraId="325E511A" w14:textId="1AA2BEAC" w:rsidR="00D02D90" w:rsidRDefault="00D02D90" w:rsidP="004E70D6">
      <w:pPr>
        <w:rPr>
          <w:rFonts w:ascii="Arial" w:hAnsi="Arial" w:cs="Arial"/>
          <w:sz w:val="22"/>
        </w:rPr>
      </w:pPr>
      <w:r>
        <w:rPr>
          <w:rFonts w:ascii="Arial" w:hAnsi="Arial" w:cs="Arial"/>
          <w:sz w:val="22"/>
        </w:rPr>
        <w:t xml:space="preserve">Vergleichen Sie die </w:t>
      </w:r>
      <w:r w:rsidR="00421759">
        <w:rPr>
          <w:rFonts w:ascii="Arial" w:hAnsi="Arial" w:cs="Arial"/>
          <w:sz w:val="22"/>
        </w:rPr>
        <w:t xml:space="preserve">physiologische </w:t>
      </w:r>
      <w:r>
        <w:rPr>
          <w:rFonts w:ascii="Arial" w:hAnsi="Arial" w:cs="Arial"/>
          <w:sz w:val="22"/>
        </w:rPr>
        <w:t>Potenz von Esche und Moorbirke.</w:t>
      </w:r>
    </w:p>
    <w:p w14:paraId="7C88D2DE" w14:textId="77777777" w:rsidR="00D02D90" w:rsidRDefault="00D02D90" w:rsidP="004E70D6">
      <w:pPr>
        <w:rPr>
          <w:rFonts w:ascii="Arial" w:hAnsi="Arial" w:cs="Arial"/>
          <w:sz w:val="22"/>
        </w:rPr>
      </w:pPr>
    </w:p>
    <w:p w14:paraId="4F04501D" w14:textId="7F3B635E" w:rsidR="00D02D90" w:rsidRPr="00D02D90" w:rsidRDefault="00D02D90" w:rsidP="004E70D6">
      <w:pPr>
        <w:rPr>
          <w:rFonts w:ascii="Arial" w:hAnsi="Arial" w:cs="Arial"/>
          <w:b/>
          <w:bCs/>
          <w:sz w:val="22"/>
        </w:rPr>
      </w:pPr>
      <w:r w:rsidRPr="00D02D90">
        <w:rPr>
          <w:rFonts w:ascii="Arial" w:hAnsi="Arial" w:cs="Arial"/>
          <w:b/>
          <w:bCs/>
          <w:sz w:val="22"/>
        </w:rPr>
        <w:t>Aufgabe 5:</w:t>
      </w:r>
    </w:p>
    <w:p w14:paraId="110A48C2" w14:textId="451325FB" w:rsidR="00D02D90" w:rsidRDefault="00D02D90" w:rsidP="004E70D6">
      <w:pPr>
        <w:rPr>
          <w:rFonts w:ascii="Arial" w:hAnsi="Arial" w:cs="Arial"/>
          <w:sz w:val="22"/>
        </w:rPr>
      </w:pPr>
      <w:r>
        <w:rPr>
          <w:rFonts w:ascii="Arial" w:hAnsi="Arial" w:cs="Arial"/>
          <w:sz w:val="22"/>
        </w:rPr>
        <w:t>Beschreiben Sie die Herrschaftsbereiche von Esche, Moorbirke und Stieleiche im Vergleich.</w:t>
      </w:r>
    </w:p>
    <w:p w14:paraId="5E7A4350" w14:textId="681D9E70" w:rsidR="00A12869" w:rsidRDefault="00A12869" w:rsidP="00D02D90">
      <w:pPr>
        <w:rPr>
          <w:rFonts w:ascii="Arial" w:hAnsi="Arial" w:cs="Arial"/>
          <w:sz w:val="22"/>
        </w:rPr>
      </w:pPr>
    </w:p>
    <w:p w14:paraId="15E9B4FE" w14:textId="4B506ED0" w:rsidR="00A12869" w:rsidRDefault="00A12869" w:rsidP="004E70D6">
      <w:pPr>
        <w:rPr>
          <w:rFonts w:ascii="Arial" w:hAnsi="Arial" w:cs="Arial"/>
          <w:sz w:val="22"/>
        </w:rPr>
      </w:pPr>
    </w:p>
    <w:p w14:paraId="10A99A05" w14:textId="77777777" w:rsidR="00A12869" w:rsidRDefault="00A12869" w:rsidP="004E70D6">
      <w:pPr>
        <w:rPr>
          <w:rFonts w:ascii="Arial" w:hAnsi="Arial" w:cs="Arial"/>
          <w:sz w:val="22"/>
        </w:rPr>
      </w:pPr>
    </w:p>
    <w:p w14:paraId="1FF15F88" w14:textId="1A4D96D3" w:rsidR="00A12869" w:rsidRDefault="00A12869" w:rsidP="004E70D6">
      <w:pPr>
        <w:rPr>
          <w:rFonts w:ascii="Arial" w:hAnsi="Arial" w:cs="Arial"/>
          <w:sz w:val="22"/>
        </w:rPr>
      </w:pPr>
    </w:p>
    <w:p w14:paraId="3A50BCAA" w14:textId="77777777" w:rsidR="00A12869" w:rsidRDefault="00A12869" w:rsidP="004E70D6">
      <w:pPr>
        <w:rPr>
          <w:rFonts w:ascii="Arial" w:hAnsi="Arial" w:cs="Arial"/>
          <w:sz w:val="22"/>
        </w:rPr>
      </w:pPr>
    </w:p>
    <w:p w14:paraId="4CCE8D94" w14:textId="77777777" w:rsidR="00A12869" w:rsidRDefault="00A12869" w:rsidP="004E70D6">
      <w:pPr>
        <w:rPr>
          <w:rFonts w:ascii="Arial" w:hAnsi="Arial" w:cs="Arial"/>
          <w:sz w:val="22"/>
        </w:rPr>
      </w:pPr>
    </w:p>
    <w:p w14:paraId="2907EDAA" w14:textId="77777777" w:rsidR="00A12869" w:rsidRPr="00A12869" w:rsidRDefault="00A12869" w:rsidP="004E70D6">
      <w:pPr>
        <w:rPr>
          <w:rFonts w:ascii="Arial" w:hAnsi="Arial" w:cs="Arial"/>
          <w:sz w:val="22"/>
        </w:rPr>
      </w:pPr>
    </w:p>
    <w:p w14:paraId="3B0C0C30" w14:textId="49CC8C59" w:rsidR="00D02D90" w:rsidRDefault="00D02D90">
      <w:r>
        <w:br w:type="page"/>
      </w:r>
    </w:p>
    <w:p w14:paraId="47311D08" w14:textId="6CE2C9F3" w:rsidR="004E70D6" w:rsidRPr="00D02D90" w:rsidRDefault="00D02D90" w:rsidP="004E70D6">
      <w:pPr>
        <w:jc w:val="both"/>
        <w:rPr>
          <w:b/>
          <w:bCs/>
          <w:sz w:val="28"/>
          <w:szCs w:val="28"/>
        </w:rPr>
      </w:pPr>
      <w:r w:rsidRPr="00D02D90">
        <w:rPr>
          <w:b/>
          <w:bCs/>
          <w:sz w:val="28"/>
          <w:szCs w:val="28"/>
        </w:rPr>
        <w:lastRenderedPageBreak/>
        <w:t>Hinweise für die Lehrkraft:</w:t>
      </w:r>
    </w:p>
    <w:p w14:paraId="32977236" w14:textId="77777777" w:rsidR="00D02D90" w:rsidRDefault="00D02D90" w:rsidP="004E70D6">
      <w:pPr>
        <w:jc w:val="both"/>
      </w:pPr>
    </w:p>
    <w:p w14:paraId="220E5AA3" w14:textId="022D7AD9" w:rsidR="00D02D90" w:rsidRPr="00D1529A" w:rsidRDefault="00D02D90" w:rsidP="004E70D6">
      <w:pPr>
        <w:jc w:val="both"/>
        <w:rPr>
          <w:i/>
          <w:iCs/>
        </w:rPr>
      </w:pPr>
      <w:r w:rsidRPr="00D1529A">
        <w:rPr>
          <w:i/>
          <w:iCs/>
        </w:rPr>
        <w:t xml:space="preserve">Dieses Arbeitsblatt ist nicht für den Kursunterricht nach LehrplanPLUS konzipiert, sondern dient der </w:t>
      </w:r>
      <w:r w:rsidRPr="003D31B7">
        <w:rPr>
          <w:b/>
          <w:bCs/>
          <w:i/>
          <w:iCs/>
          <w:highlight w:val="yellow"/>
        </w:rPr>
        <w:t>Begabtenförderung</w:t>
      </w:r>
      <w:r w:rsidRPr="00D1529A">
        <w:rPr>
          <w:i/>
          <w:iCs/>
        </w:rPr>
        <w:t>. Die Darstellung der Ökogramme ist sehr speziell</w:t>
      </w:r>
      <w:r w:rsidR="00D1529A" w:rsidRPr="00D1529A">
        <w:rPr>
          <w:i/>
          <w:iCs/>
        </w:rPr>
        <w:t xml:space="preserve"> und ziemlich anspruchsvoll. Die Beschäftigung mit ihnen fördert aber das Vorstellungs- und Denkvermögen.</w:t>
      </w:r>
    </w:p>
    <w:p w14:paraId="5E7D57B0" w14:textId="77777777" w:rsidR="00D02D90" w:rsidRDefault="00D02D90" w:rsidP="004E70D6">
      <w:pPr>
        <w:jc w:val="both"/>
      </w:pPr>
    </w:p>
    <w:p w14:paraId="01C7916B" w14:textId="77777777" w:rsidR="00D1529A" w:rsidRDefault="00D1529A" w:rsidP="004E70D6">
      <w:pPr>
        <w:jc w:val="both"/>
      </w:pPr>
    </w:p>
    <w:p w14:paraId="52AFB38A" w14:textId="2DA1034B" w:rsidR="00D1529A" w:rsidRPr="00D1529A" w:rsidRDefault="00D1529A" w:rsidP="004E70D6">
      <w:pPr>
        <w:jc w:val="both"/>
        <w:rPr>
          <w:b/>
          <w:bCs/>
        </w:rPr>
      </w:pPr>
      <w:r>
        <w:rPr>
          <w:bCs/>
        </w:rPr>
        <w:t xml:space="preserve">Hinweis zu </w:t>
      </w:r>
      <w:r w:rsidRPr="00D1529A">
        <w:rPr>
          <w:b/>
          <w:bCs/>
        </w:rPr>
        <w:t xml:space="preserve">Aufgabe 2: </w:t>
      </w:r>
    </w:p>
    <w:p w14:paraId="7861DA7C" w14:textId="452E5230" w:rsidR="00D1529A" w:rsidRDefault="00D1529A" w:rsidP="004E70D6">
      <w:pPr>
        <w:jc w:val="both"/>
      </w:pPr>
      <w:r>
        <w:t xml:space="preserve">Der optimale Wert </w:t>
      </w:r>
      <w:r w:rsidR="00421759">
        <w:t xml:space="preserve">des Bodensäuregrads </w:t>
      </w:r>
      <w:r>
        <w:t xml:space="preserve">liegt bei der Rotbuche etwas näher bei IV als bei III. Am besten zieht man eine vertikale Linie durch das Optimum und liest auf der Ordinate die Zahlenwerte </w:t>
      </w:r>
      <w:r w:rsidR="00421759">
        <w:t xml:space="preserve">der Bodenfeuchte </w:t>
      </w:r>
      <w:r>
        <w:t>für die Punkte ab, an denen sich die gepunktete bzw. die beiden durchgezogenen Linien mit der Senkrechten schneiden, sowie für das Optimum. Daraus kann ein Diagramm erstellt werden, bei dem auf der Abszisse der Säuregrad angetragen ist. Die Ordinate wird in Prozent bezüglich des Optimumwerts eingeteilt (wesentlich sind 0 %, 10 %, 80 % und 100 %).</w:t>
      </w:r>
    </w:p>
    <w:p w14:paraId="40904744" w14:textId="77777777" w:rsidR="00D02D90" w:rsidRDefault="00D02D90" w:rsidP="004E70D6">
      <w:pPr>
        <w:jc w:val="both"/>
      </w:pPr>
    </w:p>
    <w:p w14:paraId="737B6F14" w14:textId="77777777" w:rsidR="00D1529A" w:rsidRDefault="00D1529A" w:rsidP="004E70D6">
      <w:pPr>
        <w:jc w:val="both"/>
      </w:pPr>
    </w:p>
    <w:p w14:paraId="6C46E71E" w14:textId="1BCB1E78" w:rsidR="00D1529A" w:rsidRPr="00D1529A" w:rsidRDefault="00D1529A" w:rsidP="00D1529A">
      <w:pPr>
        <w:jc w:val="right"/>
        <w:rPr>
          <w:sz w:val="20"/>
          <w:szCs w:val="20"/>
        </w:rPr>
      </w:pPr>
      <w:r w:rsidRPr="00D1529A">
        <w:rPr>
          <w:sz w:val="20"/>
          <w:szCs w:val="20"/>
        </w:rPr>
        <w:t>Thomas Nickl, September 2024</w:t>
      </w:r>
    </w:p>
    <w:p w14:paraId="0C2ACD1F" w14:textId="77777777" w:rsidR="00D02D90" w:rsidRDefault="00D02D90" w:rsidP="004E70D6">
      <w:pPr>
        <w:jc w:val="both"/>
      </w:pPr>
    </w:p>
    <w:p w14:paraId="1D1295FD" w14:textId="77777777" w:rsidR="00D02D90" w:rsidRDefault="00D02D90" w:rsidP="004E70D6">
      <w:pPr>
        <w:jc w:val="both"/>
      </w:pPr>
    </w:p>
    <w:p w14:paraId="3B4FB4FE" w14:textId="77777777" w:rsidR="00D02D90" w:rsidRDefault="00D02D90" w:rsidP="004E70D6">
      <w:pPr>
        <w:jc w:val="both"/>
      </w:pPr>
    </w:p>
    <w:p w14:paraId="40688459" w14:textId="77777777" w:rsidR="00D02D90" w:rsidRDefault="00D02D90" w:rsidP="004E70D6">
      <w:pPr>
        <w:jc w:val="both"/>
      </w:pPr>
    </w:p>
    <w:p w14:paraId="0AF3236C" w14:textId="77777777" w:rsidR="00D02D90" w:rsidRDefault="00D02D90" w:rsidP="004E70D6">
      <w:pPr>
        <w:jc w:val="both"/>
      </w:pPr>
    </w:p>
    <w:p w14:paraId="76FAD540" w14:textId="77777777" w:rsidR="00D02D90" w:rsidRDefault="00D02D90" w:rsidP="004E70D6">
      <w:pPr>
        <w:jc w:val="both"/>
      </w:pPr>
    </w:p>
    <w:p w14:paraId="4EB37122" w14:textId="77777777" w:rsidR="00D02D90" w:rsidRPr="00D02D90" w:rsidRDefault="00D02D90" w:rsidP="004E70D6">
      <w:pPr>
        <w:jc w:val="both"/>
      </w:pPr>
    </w:p>
    <w:sectPr w:rsidR="00D02D90" w:rsidRPr="00D02D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D6"/>
    <w:rsid w:val="00211A13"/>
    <w:rsid w:val="003D31B7"/>
    <w:rsid w:val="00421759"/>
    <w:rsid w:val="004225E1"/>
    <w:rsid w:val="004817A0"/>
    <w:rsid w:val="004A22ED"/>
    <w:rsid w:val="004E70D6"/>
    <w:rsid w:val="005527A3"/>
    <w:rsid w:val="0080627A"/>
    <w:rsid w:val="0097569A"/>
    <w:rsid w:val="009B21AE"/>
    <w:rsid w:val="00A12869"/>
    <w:rsid w:val="00D02D90"/>
    <w:rsid w:val="00D1529A"/>
    <w:rsid w:val="00E63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66E0"/>
  <w15:chartTrackingRefBased/>
  <w15:docId w15:val="{23A789C9-E680-4A2B-BD34-40228A53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2024-09-03T11:01:00Z</dcterms:created>
  <dcterms:modified xsi:type="dcterms:W3CDTF">2025-01-05T09:11:00Z</dcterms:modified>
</cp:coreProperties>
</file>